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226ED" w:rsidRDefault="004226ED" w:rsidP="004226ED">
      <w:pPr>
        <w:pStyle w:val="NoSpacing"/>
        <w:jc w:val="center"/>
        <w:rPr>
          <w:b/>
          <w:bCs/>
          <w:noProof/>
          <w:sz w:val="28"/>
          <w:szCs w:val="24"/>
          <w:lang w:val="en-IN" w:eastAsia="en-IN"/>
        </w:rPr>
      </w:pPr>
      <w:r>
        <w:rPr>
          <w:rFonts w:ascii="Tahoma" w:hAnsi="Tahoma" w:cs="Tahoma"/>
          <w:noProof/>
          <w:lang w:val="en-IN" w:eastAsia="en-IN"/>
        </w:rPr>
        <w:drawing>
          <wp:anchor distT="0" distB="0" distL="114300" distR="114300" simplePos="0" relativeHeight="251659264" behindDoc="1" locked="0" layoutInCell="1" allowOverlap="1" wp14:anchorId="157A021E" wp14:editId="04AFF359">
            <wp:simplePos x="0" y="0"/>
            <wp:positionH relativeFrom="column">
              <wp:posOffset>-219264</wp:posOffset>
            </wp:positionH>
            <wp:positionV relativeFrom="paragraph">
              <wp:posOffset>-156110</wp:posOffset>
            </wp:positionV>
            <wp:extent cx="948690" cy="1085850"/>
            <wp:effectExtent l="0" t="0" r="3810" b="0"/>
            <wp:wrapNone/>
            <wp:docPr id="2" name="Picture 2" descr="https://encrypted-tbn1.gstatic.com/images?q=tbn:ANd9GcRKsgSPUAJW_7Br-_wdb2aWR1QluMgNenCAPnUyvZ0Fi4Z_VrzqJ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1.gstatic.com/images?q=tbn:ANd9GcRKsgSPUAJW_7Br-_wdb2aWR1QluMgNenCAPnUyvZ0Fi4Z_VrzqJw"/>
                    <pic:cNvPicPr>
                      <a:picLocks noChangeAspect="1" noChangeArrowheads="1"/>
                    </pic:cNvPicPr>
                  </pic:nvPicPr>
                  <pic:blipFill>
                    <a:blip r:embed="rId4"/>
                    <a:srcRect/>
                    <a:stretch>
                      <a:fillRect/>
                    </a:stretch>
                  </pic:blipFill>
                  <pic:spPr bwMode="auto">
                    <a:xfrm>
                      <a:off x="0" y="0"/>
                      <a:ext cx="948690" cy="1085850"/>
                    </a:xfrm>
                    <a:prstGeom prst="rect">
                      <a:avLst/>
                    </a:prstGeom>
                    <a:noFill/>
                    <a:ln w="9525">
                      <a:noFill/>
                      <a:miter lim="800000"/>
                      <a:headEnd/>
                      <a:tailEnd/>
                    </a:ln>
                  </pic:spPr>
                </pic:pic>
              </a:graphicData>
            </a:graphic>
          </wp:anchor>
        </w:drawing>
      </w:r>
      <w:r>
        <w:rPr>
          <w:noProof/>
        </w:rPr>
        <w:drawing>
          <wp:anchor distT="0" distB="0" distL="114300" distR="114300" simplePos="0" relativeHeight="251663360" behindDoc="0" locked="0" layoutInCell="1" allowOverlap="1" wp14:anchorId="6D174484" wp14:editId="30AC7C15">
            <wp:simplePos x="0" y="0"/>
            <wp:positionH relativeFrom="column">
              <wp:posOffset>5750105</wp:posOffset>
            </wp:positionH>
            <wp:positionV relativeFrom="paragraph">
              <wp:posOffset>-54117</wp:posOffset>
            </wp:positionV>
            <wp:extent cx="614225" cy="516835"/>
            <wp:effectExtent l="76200" t="57150" r="71755" b="112395"/>
            <wp:wrapNone/>
            <wp:docPr id="4" name="Picture 4" descr="PAP – PM SHRI School Jawahar Navodaya Vidyalaya Rudrap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 – PM SHRI School Jawahar Navodaya Vidyalaya Rudrapu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4225" cy="516835"/>
                    </a:xfrm>
                    <a:prstGeom prst="rect">
                      <a:avLst/>
                    </a:prstGeom>
                    <a:noFill/>
                    <a:ln>
                      <a:noFill/>
                    </a:ln>
                    <a:effectLst>
                      <a:outerShdw blurRad="50800" dist="38100" dir="5400000" algn="t" rotWithShape="0">
                        <a:prstClr val="black">
                          <a:alpha val="40000"/>
                        </a:prstClr>
                      </a:outerShdw>
                    </a:effectLst>
                    <a:scene3d>
                      <a:camera prst="orthographicFront">
                        <a:rot lat="0" lon="0" rev="0"/>
                      </a:camera>
                      <a:lightRig rig="brightRoom" dir="t">
                        <a:rot lat="0" lon="0" rev="600000"/>
                      </a:lightRig>
                    </a:scene3d>
                    <a:sp3d prstMaterial="metal">
                      <a:bevelT w="38100" h="57150" prst="angle"/>
                    </a:sp3d>
                  </pic:spPr>
                </pic:pic>
              </a:graphicData>
            </a:graphic>
            <wp14:sizeRelH relativeFrom="page">
              <wp14:pctWidth>0</wp14:pctWidth>
            </wp14:sizeRelH>
            <wp14:sizeRelV relativeFrom="page">
              <wp14:pctHeight>0</wp14:pctHeight>
            </wp14:sizeRelV>
          </wp:anchor>
        </w:drawing>
      </w:r>
      <w:r>
        <w:rPr>
          <w:b/>
          <w:bCs/>
          <w:noProof/>
          <w:sz w:val="28"/>
          <w:szCs w:val="24"/>
          <w:lang w:val="en-IN" w:eastAsia="en-IN"/>
        </w:rPr>
        <w:drawing>
          <wp:anchor distT="0" distB="0" distL="114300" distR="114300" simplePos="0" relativeHeight="251660288" behindDoc="1" locked="0" layoutInCell="1" allowOverlap="1" wp14:anchorId="6420FC7B" wp14:editId="6082E621">
            <wp:simplePos x="0" y="0"/>
            <wp:positionH relativeFrom="column">
              <wp:posOffset>4851582</wp:posOffset>
            </wp:positionH>
            <wp:positionV relativeFrom="paragraph">
              <wp:posOffset>-1905</wp:posOffset>
            </wp:positionV>
            <wp:extent cx="803563" cy="723697"/>
            <wp:effectExtent l="19050" t="57150" r="53975" b="19685"/>
            <wp:wrapNone/>
            <wp:docPr id="1" name="Picture 1" descr="C:\Users\OFFICE_NANDA\Download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_NANDA\Downloads\logo.pn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8726" t="30546" r="22001" b="29999"/>
                    <a:stretch/>
                  </pic:blipFill>
                  <pic:spPr bwMode="auto">
                    <a:xfrm>
                      <a:off x="0" y="0"/>
                      <a:ext cx="803563" cy="723697"/>
                    </a:xfrm>
                    <a:prstGeom prst="rect">
                      <a:avLst/>
                    </a:prstGeom>
                    <a:noFill/>
                    <a:ln>
                      <a:noFill/>
                    </a:ln>
                    <a:scene3d>
                      <a:camera prst="obliqueBottomLeft"/>
                      <a:lightRig rig="threePt" dir="t"/>
                    </a:scene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Kalinga" w:hAnsi="Kalinga" w:cs="Kalinga" w:hint="cs"/>
          <w:b/>
          <w:bCs/>
          <w:sz w:val="28"/>
          <w:szCs w:val="24"/>
          <w:cs/>
          <w:lang w:bidi="or-IN"/>
        </w:rPr>
        <w:t>ପୀଏମ୍ ଶ୍ରୀ</w:t>
      </w:r>
      <w:r>
        <w:rPr>
          <w:b/>
          <w:bCs/>
          <w:noProof/>
          <w:sz w:val="28"/>
          <w:szCs w:val="24"/>
          <w:lang w:val="en-IN" w:eastAsia="en-IN"/>
        </w:rPr>
        <w:t xml:space="preserve"> </w:t>
      </w:r>
      <w:r w:rsidRPr="005F6DBF">
        <w:rPr>
          <w:rFonts w:ascii="Kalinga" w:hAnsi="Kalinga" w:cs="Kalinga" w:hint="cs"/>
          <w:b/>
          <w:bCs/>
          <w:sz w:val="28"/>
          <w:szCs w:val="24"/>
          <w:cs/>
          <w:lang w:bidi="or-IN"/>
        </w:rPr>
        <w:t>କେନ୍ଦ୍ରୀୟ</w:t>
      </w:r>
      <w:r w:rsidRPr="005F6DBF">
        <w:rPr>
          <w:rFonts w:hint="cs"/>
          <w:b/>
          <w:bCs/>
          <w:sz w:val="28"/>
          <w:szCs w:val="24"/>
          <w:cs/>
        </w:rPr>
        <w:t xml:space="preserve"> </w:t>
      </w:r>
      <w:r w:rsidRPr="005F6DBF">
        <w:rPr>
          <w:rFonts w:ascii="Kalinga" w:hAnsi="Kalinga" w:cs="Kalinga" w:hint="cs"/>
          <w:b/>
          <w:bCs/>
          <w:sz w:val="28"/>
          <w:szCs w:val="24"/>
          <w:cs/>
          <w:lang w:bidi="or-IN"/>
        </w:rPr>
        <w:t>ବିଦ୍ୟାଳୟ</w:t>
      </w:r>
      <w:r w:rsidRPr="005F6DBF">
        <w:rPr>
          <w:b/>
          <w:bCs/>
          <w:sz w:val="28"/>
          <w:szCs w:val="32"/>
        </w:rPr>
        <w:t>,</w:t>
      </w:r>
      <w:r>
        <w:rPr>
          <w:b/>
          <w:bCs/>
          <w:sz w:val="28"/>
          <w:szCs w:val="32"/>
        </w:rPr>
        <w:t xml:space="preserve"> </w:t>
      </w:r>
      <w:r w:rsidRPr="005F6DBF">
        <w:rPr>
          <w:rFonts w:ascii="Kalinga" w:hAnsi="Kalinga" w:cs="Kalinga" w:hint="cs"/>
          <w:b/>
          <w:bCs/>
          <w:sz w:val="28"/>
          <w:szCs w:val="24"/>
          <w:cs/>
          <w:lang w:bidi="or-IN"/>
        </w:rPr>
        <w:t>ପୁରୀ</w:t>
      </w:r>
      <w:r w:rsidRPr="005F6DBF">
        <w:rPr>
          <w:rFonts w:hint="cs"/>
          <w:b/>
          <w:bCs/>
          <w:sz w:val="28"/>
          <w:szCs w:val="24"/>
          <w:cs/>
        </w:rPr>
        <w:t xml:space="preserve"> (</w:t>
      </w:r>
      <w:r w:rsidRPr="005F6DBF">
        <w:rPr>
          <w:rFonts w:ascii="Kalinga" w:hAnsi="Kalinga" w:cs="Kalinga" w:hint="cs"/>
          <w:b/>
          <w:bCs/>
          <w:sz w:val="28"/>
          <w:szCs w:val="24"/>
          <w:cs/>
          <w:lang w:bidi="or-IN"/>
        </w:rPr>
        <w:t>ଓଡିଶା</w:t>
      </w:r>
      <w:r w:rsidRPr="005F6DBF">
        <w:rPr>
          <w:rFonts w:hint="cs"/>
          <w:b/>
          <w:bCs/>
          <w:sz w:val="28"/>
          <w:szCs w:val="24"/>
          <w:cs/>
        </w:rPr>
        <w:t>)</w:t>
      </w:r>
      <w:r w:rsidRPr="002F6398">
        <w:rPr>
          <w:noProof/>
        </w:rPr>
        <w:t xml:space="preserve"> </w:t>
      </w:r>
    </w:p>
    <w:p w:rsidR="004226ED" w:rsidRPr="000949D7" w:rsidRDefault="004226ED" w:rsidP="004226ED">
      <w:pPr>
        <w:pStyle w:val="NoSpacing"/>
        <w:jc w:val="center"/>
        <w:rPr>
          <w:b/>
          <w:bCs/>
          <w:sz w:val="56"/>
          <w:szCs w:val="28"/>
          <w:rtl/>
          <w:cs/>
        </w:rPr>
      </w:pPr>
      <w:r>
        <w:rPr>
          <w:rFonts w:hint="cs"/>
          <w:b/>
          <w:bCs/>
          <w:sz w:val="40"/>
          <w:szCs w:val="28"/>
          <w:cs/>
        </w:rPr>
        <w:t>पीएम् श्री</w:t>
      </w:r>
      <w:r w:rsidRPr="000949D7">
        <w:rPr>
          <w:b/>
          <w:bCs/>
          <w:sz w:val="40"/>
          <w:szCs w:val="28"/>
          <w:cs/>
        </w:rPr>
        <w:t xml:space="preserve"> केन्द्रीय</w:t>
      </w:r>
      <w:r w:rsidRPr="000949D7">
        <w:rPr>
          <w:b/>
          <w:bCs/>
          <w:sz w:val="44"/>
          <w:szCs w:val="28"/>
          <w:rtl/>
          <w:cs/>
        </w:rPr>
        <w:t xml:space="preserve"> </w:t>
      </w:r>
      <w:r w:rsidRPr="000949D7">
        <w:rPr>
          <w:b/>
          <w:bCs/>
          <w:sz w:val="48"/>
          <w:szCs w:val="28"/>
          <w:cs/>
        </w:rPr>
        <w:t>विद्यालय</w:t>
      </w:r>
      <w:r w:rsidRPr="000949D7">
        <w:rPr>
          <w:b/>
          <w:bCs/>
          <w:sz w:val="56"/>
          <w:szCs w:val="28"/>
          <w:rtl/>
          <w:cs/>
        </w:rPr>
        <w:t>,</w:t>
      </w:r>
      <w:r>
        <w:rPr>
          <w:b/>
          <w:bCs/>
          <w:sz w:val="56"/>
          <w:szCs w:val="28"/>
        </w:rPr>
        <w:t xml:space="preserve"> </w:t>
      </w:r>
      <w:r w:rsidRPr="000949D7">
        <w:rPr>
          <w:b/>
          <w:bCs/>
          <w:sz w:val="52"/>
          <w:szCs w:val="28"/>
          <w:rtl/>
          <w:cs/>
        </w:rPr>
        <w:t xml:space="preserve"> </w:t>
      </w:r>
      <w:r w:rsidRPr="000949D7">
        <w:rPr>
          <w:b/>
          <w:bCs/>
          <w:sz w:val="40"/>
          <w:szCs w:val="28"/>
          <w:cs/>
        </w:rPr>
        <w:t>पुरी</w:t>
      </w:r>
      <w:r w:rsidRPr="000949D7">
        <w:rPr>
          <w:rFonts w:hint="cs"/>
          <w:b/>
          <w:bCs/>
          <w:sz w:val="40"/>
          <w:szCs w:val="28"/>
          <w:rtl/>
          <w:cs/>
        </w:rPr>
        <w:t>(ओडीशा</w:t>
      </w:r>
      <w:r w:rsidRPr="000949D7">
        <w:rPr>
          <w:rFonts w:hint="cs"/>
          <w:b/>
          <w:bCs/>
          <w:sz w:val="32"/>
          <w:szCs w:val="28"/>
          <w:rtl/>
          <w:cs/>
        </w:rPr>
        <w:t>)</w:t>
      </w:r>
    </w:p>
    <w:p w:rsidR="004226ED" w:rsidRPr="00B80712" w:rsidRDefault="004226ED" w:rsidP="004226ED">
      <w:pPr>
        <w:pStyle w:val="NoSpacing"/>
        <w:jc w:val="center"/>
        <w:rPr>
          <w:rFonts w:ascii="Trebuchet MS" w:hAnsi="Trebuchet MS" w:cstheme="minorHAnsi"/>
          <w:b/>
          <w:sz w:val="36"/>
          <w:szCs w:val="36"/>
        </w:rPr>
      </w:pPr>
      <w:r>
        <w:rPr>
          <w:noProof/>
        </w:rPr>
        <w:drawing>
          <wp:anchor distT="0" distB="0" distL="114300" distR="114300" simplePos="0" relativeHeight="251661312" behindDoc="1" locked="0" layoutInCell="1" allowOverlap="1" wp14:anchorId="18C36BF6" wp14:editId="1C118C65">
            <wp:simplePos x="0" y="0"/>
            <wp:positionH relativeFrom="column">
              <wp:posOffset>5754493</wp:posOffset>
            </wp:positionH>
            <wp:positionV relativeFrom="paragraph">
              <wp:posOffset>47217</wp:posOffset>
            </wp:positionV>
            <wp:extent cx="676275" cy="455507"/>
            <wp:effectExtent l="57150" t="57150" r="28575" b="40005"/>
            <wp:wrapNone/>
            <wp:docPr id="3" name="Picture 3" descr="File:G20 India Logo.pn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G20 India Logo.png - Wikimedia Common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76275" cy="455507"/>
                    </a:xfrm>
                    <a:prstGeom prst="rect">
                      <a:avLst/>
                    </a:prstGeom>
                    <a:noFill/>
                    <a:ln>
                      <a:noFill/>
                    </a:ln>
                    <a:scene3d>
                      <a:camera prst="obliqueTopLeft"/>
                      <a:lightRig rig="threePt" dir="t"/>
                    </a:scene3d>
                  </pic:spPr>
                </pic:pic>
              </a:graphicData>
            </a:graphic>
            <wp14:sizeRelH relativeFrom="page">
              <wp14:pctWidth>0</wp14:pctWidth>
            </wp14:sizeRelH>
            <wp14:sizeRelV relativeFrom="page">
              <wp14:pctHeight>0</wp14:pctHeight>
            </wp14:sizeRelV>
          </wp:anchor>
        </w:drawing>
      </w:r>
      <w:r>
        <w:rPr>
          <w:rFonts w:ascii="Trebuchet MS" w:hAnsi="Trebuchet MS" w:cstheme="minorHAnsi"/>
          <w:b/>
          <w:sz w:val="28"/>
          <w:szCs w:val="28"/>
        </w:rPr>
        <w:t xml:space="preserve">PM SHRI </w:t>
      </w:r>
      <w:r w:rsidRPr="00532A25">
        <w:rPr>
          <w:rFonts w:ascii="Trebuchet MS" w:hAnsi="Trebuchet MS" w:cstheme="minorHAnsi"/>
          <w:b/>
          <w:sz w:val="28"/>
          <w:szCs w:val="28"/>
        </w:rPr>
        <w:t>KENDRIYA VIDYALAYA,</w:t>
      </w:r>
      <w:r>
        <w:rPr>
          <w:rFonts w:ascii="Trebuchet MS" w:hAnsi="Trebuchet MS" w:cstheme="minorHAnsi"/>
          <w:b/>
          <w:sz w:val="28"/>
          <w:szCs w:val="28"/>
        </w:rPr>
        <w:t xml:space="preserve"> </w:t>
      </w:r>
      <w:r w:rsidRPr="00532A25">
        <w:rPr>
          <w:rFonts w:ascii="Trebuchet MS" w:hAnsi="Trebuchet MS" w:cstheme="minorHAnsi"/>
          <w:b/>
          <w:sz w:val="28"/>
          <w:szCs w:val="28"/>
        </w:rPr>
        <w:t>PURI (ODISHA)</w:t>
      </w:r>
    </w:p>
    <w:p w:rsidR="004226ED" w:rsidRDefault="004226ED" w:rsidP="004226ED">
      <w:pPr>
        <w:pStyle w:val="NoSpacing"/>
        <w:jc w:val="center"/>
        <w:rPr>
          <w:rFonts w:ascii="Trebuchet MS" w:hAnsi="Trebuchet MS" w:cs="Times New Roman"/>
          <w:sz w:val="18"/>
          <w:szCs w:val="18"/>
        </w:rPr>
      </w:pPr>
      <w:r w:rsidRPr="00EA0E5B">
        <w:rPr>
          <w:rFonts w:ascii="Trebuchet MS" w:hAnsi="Trebuchet MS"/>
          <w:sz w:val="20"/>
          <w:szCs w:val="18"/>
          <w:cs/>
        </w:rPr>
        <w:t>तालबणिया</w:t>
      </w:r>
      <w:r w:rsidRPr="00EA0E5B">
        <w:rPr>
          <w:rFonts w:ascii="Trebuchet MS" w:hAnsi="Trebuchet MS" w:cs="Times New Roman"/>
          <w:sz w:val="20"/>
          <w:szCs w:val="18"/>
          <w:rtl/>
          <w:cs/>
        </w:rPr>
        <w:t>,</w:t>
      </w:r>
      <w:r w:rsidRPr="00EA0E5B">
        <w:rPr>
          <w:rFonts w:ascii="Trebuchet MS" w:hAnsi="Trebuchet MS"/>
          <w:sz w:val="20"/>
          <w:szCs w:val="18"/>
          <w:cs/>
        </w:rPr>
        <w:t>पुरी</w:t>
      </w:r>
      <w:r w:rsidRPr="00EA0E5B">
        <w:rPr>
          <w:rFonts w:ascii="Trebuchet MS" w:hAnsi="Trebuchet MS" w:cs="Times New Roman"/>
          <w:sz w:val="20"/>
          <w:szCs w:val="18"/>
        </w:rPr>
        <w:t xml:space="preserve"> </w:t>
      </w:r>
      <w:r w:rsidRPr="00EA0E5B">
        <w:rPr>
          <w:rFonts w:ascii="Trebuchet MS" w:hAnsi="Trebuchet MS" w:cs="Times New Roman"/>
          <w:sz w:val="20"/>
          <w:szCs w:val="18"/>
          <w:rtl/>
          <w:cs/>
        </w:rPr>
        <w:t>/</w:t>
      </w:r>
      <w:r w:rsidRPr="00EA0E5B">
        <w:rPr>
          <w:rFonts w:ascii="Trebuchet MS" w:hAnsi="Trebuchet MS" w:cs="Times New Roman"/>
          <w:sz w:val="20"/>
          <w:szCs w:val="18"/>
        </w:rPr>
        <w:t xml:space="preserve"> TALABANIA, PURI  </w:t>
      </w:r>
      <w:r w:rsidRPr="00EA0E5B">
        <w:rPr>
          <w:rFonts w:ascii="Trebuchet MS" w:hAnsi="Trebuchet MS" w:cs="Times New Roman"/>
          <w:sz w:val="20"/>
          <w:szCs w:val="18"/>
          <w:rtl/>
          <w:cs/>
        </w:rPr>
        <w:t xml:space="preserve"> </w:t>
      </w:r>
      <w:r w:rsidRPr="00EA0E5B">
        <w:rPr>
          <w:rFonts w:ascii="Trebuchet MS" w:hAnsi="Trebuchet MS"/>
          <w:sz w:val="20"/>
          <w:szCs w:val="18"/>
          <w:cs/>
        </w:rPr>
        <w:t>ओड़िशा</w:t>
      </w:r>
      <w:r w:rsidRPr="00EA0E5B">
        <w:rPr>
          <w:rFonts w:ascii="Trebuchet MS" w:hAnsi="Trebuchet MS" w:cs="Times New Roman"/>
          <w:sz w:val="20"/>
          <w:szCs w:val="18"/>
          <w:rtl/>
          <w:cs/>
        </w:rPr>
        <w:t>-</w:t>
      </w:r>
      <w:r w:rsidRPr="00EA0E5B">
        <w:rPr>
          <w:rFonts w:ascii="Trebuchet MS" w:hAnsi="Trebuchet MS"/>
          <w:sz w:val="20"/>
          <w:szCs w:val="18"/>
          <w:cs/>
        </w:rPr>
        <w:t>पिन</w:t>
      </w:r>
      <w:r w:rsidRPr="00EA0E5B">
        <w:rPr>
          <w:rFonts w:ascii="Trebuchet MS" w:hAnsi="Trebuchet MS" w:cs="Times New Roman"/>
          <w:sz w:val="20"/>
          <w:szCs w:val="18"/>
          <w:rtl/>
          <w:cs/>
        </w:rPr>
        <w:t>:</w:t>
      </w:r>
      <w:r>
        <w:rPr>
          <w:rFonts w:ascii="Trebuchet MS" w:hAnsi="Trebuchet MS" w:hint="cs"/>
          <w:sz w:val="20"/>
          <w:szCs w:val="18"/>
          <w:cs/>
        </w:rPr>
        <w:t>७५२००२</w:t>
      </w:r>
      <w:r w:rsidRPr="00EA0E5B">
        <w:rPr>
          <w:rFonts w:ascii="Trebuchet MS" w:hAnsi="Trebuchet MS" w:cs="Times New Roman"/>
          <w:sz w:val="20"/>
          <w:szCs w:val="18"/>
        </w:rPr>
        <w:t xml:space="preserve"> </w:t>
      </w:r>
      <w:r w:rsidRPr="00EA0E5B">
        <w:rPr>
          <w:rFonts w:ascii="Trebuchet MS" w:hAnsi="Trebuchet MS" w:cs="Times New Roman"/>
          <w:sz w:val="20"/>
          <w:szCs w:val="18"/>
          <w:rtl/>
          <w:cs/>
        </w:rPr>
        <w:t>/</w:t>
      </w:r>
      <w:r w:rsidRPr="00EA0E5B">
        <w:rPr>
          <w:rFonts w:ascii="Trebuchet MS" w:hAnsi="Trebuchet MS" w:cs="Times New Roman"/>
          <w:sz w:val="20"/>
          <w:szCs w:val="18"/>
        </w:rPr>
        <w:t xml:space="preserve"> ODISHA-75200</w:t>
      </w:r>
      <w:r w:rsidRPr="00EA0E5B">
        <w:rPr>
          <w:rFonts w:ascii="Trebuchet MS" w:hAnsi="Trebuchet MS" w:cs="Times New Roman"/>
          <w:sz w:val="20"/>
        </w:rPr>
        <w:t>2</w:t>
      </w:r>
    </w:p>
    <w:p w:rsidR="004226ED" w:rsidRDefault="004226ED" w:rsidP="004226ED">
      <w:pPr>
        <w:pStyle w:val="NoSpacing"/>
        <w:jc w:val="center"/>
        <w:rPr>
          <w:rFonts w:ascii="Trebuchet MS" w:hAnsi="Trebuchet MS" w:cs="Times New Roman"/>
          <w:sz w:val="20"/>
        </w:rPr>
      </w:pPr>
      <w:r w:rsidRPr="00EA0E5B">
        <w:rPr>
          <w:rFonts w:ascii="Trebuchet MS" w:hAnsi="Trebuchet MS" w:cs="Times New Roman"/>
          <w:sz w:val="16"/>
          <w:szCs w:val="16"/>
        </w:rPr>
        <w:t>CBSE AffiliationNo.</w:t>
      </w:r>
      <w:r w:rsidRPr="00436A7C">
        <w:rPr>
          <w:rFonts w:ascii="Trebuchet MS" w:hAnsi="Trebuchet MS" w:cs="Times New Roman"/>
          <w:sz w:val="16"/>
          <w:szCs w:val="16"/>
        </w:rPr>
        <w:t>1500003</w:t>
      </w:r>
      <w:r w:rsidRPr="00EA0E5B">
        <w:rPr>
          <w:rFonts w:ascii="Trebuchet MS" w:hAnsi="Trebuchet MS" w:cs="Times New Roman"/>
          <w:sz w:val="16"/>
          <w:szCs w:val="16"/>
        </w:rPr>
        <w:t>, School No.</w:t>
      </w:r>
      <w:r>
        <w:rPr>
          <w:rFonts w:ascii="Trebuchet MS" w:hAnsi="Trebuchet MS" w:cs="Times New Roman"/>
          <w:sz w:val="16"/>
          <w:szCs w:val="16"/>
        </w:rPr>
        <w:t>19134</w:t>
      </w:r>
      <w:r w:rsidRPr="00EA0E5B">
        <w:rPr>
          <w:rFonts w:ascii="Trebuchet MS" w:hAnsi="Trebuchet MS" w:cs="Times New Roman"/>
          <w:sz w:val="16"/>
          <w:szCs w:val="16"/>
        </w:rPr>
        <w:t>, Region Code.</w:t>
      </w:r>
      <w:r w:rsidRPr="00EA0E5B">
        <w:rPr>
          <w:rFonts w:ascii="Trebuchet MS" w:hAnsi="Trebuchet MS" w:cs="Times New Roman"/>
          <w:color w:val="0F243E" w:themeColor="text2" w:themeShade="80"/>
          <w:sz w:val="16"/>
          <w:szCs w:val="16"/>
        </w:rPr>
        <w:t>04</w:t>
      </w:r>
      <w:r w:rsidRPr="00EA0E5B">
        <w:rPr>
          <w:rFonts w:ascii="Trebuchet MS" w:hAnsi="Trebuchet MS" w:cs="Times New Roman"/>
          <w:sz w:val="16"/>
          <w:szCs w:val="16"/>
        </w:rPr>
        <w:t xml:space="preserve">, Station </w:t>
      </w:r>
      <w:r w:rsidRPr="00951279">
        <w:rPr>
          <w:rFonts w:ascii="Trebuchet MS" w:hAnsi="Trebuchet MS" w:cs="Times New Roman"/>
          <w:sz w:val="20"/>
        </w:rPr>
        <w:t>Code.</w:t>
      </w:r>
      <w:r>
        <w:rPr>
          <w:rFonts w:ascii="Trebuchet MS" w:hAnsi="Trebuchet MS" w:cs="Times New Roman"/>
          <w:sz w:val="20"/>
        </w:rPr>
        <w:t>11</w:t>
      </w:r>
      <w:r w:rsidRPr="00951279">
        <w:rPr>
          <w:rFonts w:ascii="Trebuchet MS" w:hAnsi="Trebuchet MS" w:cs="Times New Roman"/>
          <w:sz w:val="20"/>
        </w:rPr>
        <w:t xml:space="preserve">5, </w:t>
      </w:r>
      <w:r w:rsidRPr="00EA0E5B">
        <w:rPr>
          <w:rFonts w:ascii="Trebuchet MS" w:hAnsi="Trebuchet MS" w:cs="Times New Roman"/>
          <w:sz w:val="16"/>
          <w:szCs w:val="16"/>
        </w:rPr>
        <w:t>KVCode.1176</w:t>
      </w:r>
    </w:p>
    <w:p w:rsidR="004226ED" w:rsidRPr="006D0997" w:rsidRDefault="004226ED" w:rsidP="004226ED">
      <w:pPr>
        <w:pStyle w:val="NoSpacing"/>
        <w:jc w:val="center"/>
        <w:rPr>
          <w:rFonts w:ascii="Trebuchet MS" w:hAnsi="Trebuchet MS" w:cs="Times New Roman"/>
        </w:rPr>
      </w:pPr>
      <w:r>
        <w:rPr>
          <w:noProof/>
        </w:rPr>
        <w:pict>
          <v:line id="Straight Connector 5" o:spid="_x0000_s1028" style="position:absolute;left:0;text-align:left;z-index:251662336;visibility:visible;mso-wrap-style:square;mso-wrap-distance-left:9pt;mso-wrap-distance-top:0;mso-wrap-distance-right:9pt;mso-wrap-distance-bottom:0;mso-position-horizontal:absolute;mso-position-horizontal-relative:text;mso-position-vertical:absolute;mso-position-vertical-relative:text" from="-43.9pt,16.05pt" to="510.3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" strokecolor="black [3213]"/>
        </w:pict>
      </w:r>
      <w:r w:rsidRPr="00B3112A">
        <w:rPr>
          <w:rFonts w:ascii="Trebuchet MS" w:hAnsi="Trebuchet MS"/>
          <w:sz w:val="18"/>
          <w:szCs w:val="16"/>
          <w:cs/>
        </w:rPr>
        <w:t>वेबसाइट</w:t>
      </w:r>
      <w:r w:rsidRPr="00B3112A">
        <w:rPr>
          <w:rFonts w:ascii="Trebuchet MS" w:hAnsi="Trebuchet MS" w:cs="Times New Roman"/>
          <w:sz w:val="18"/>
          <w:szCs w:val="16"/>
          <w:rtl/>
          <w:cs/>
        </w:rPr>
        <w:t>/</w:t>
      </w:r>
      <w:r w:rsidRPr="00B3112A">
        <w:rPr>
          <w:rFonts w:ascii="Trebuchet MS" w:hAnsi="Trebuchet MS" w:cs="Times New Roman"/>
          <w:sz w:val="18"/>
          <w:szCs w:val="16"/>
        </w:rPr>
        <w:t>Website</w:t>
      </w:r>
      <w:r w:rsidRPr="00B3112A">
        <w:rPr>
          <w:rFonts w:ascii="Trebuchet MS" w:hAnsi="Trebuchet MS" w:cs="Times New Roman"/>
          <w:sz w:val="20"/>
          <w:szCs w:val="18"/>
        </w:rPr>
        <w:t xml:space="preserve">-www.puri.kvs.ac.in  </w:t>
      </w:r>
      <w:r w:rsidRPr="00B3112A">
        <w:rPr>
          <w:rFonts w:ascii="Trebuchet MS" w:hAnsi="Trebuchet MS" w:cs="Times New Roman"/>
          <w:sz w:val="18"/>
          <w:szCs w:val="16"/>
        </w:rPr>
        <w:t xml:space="preserve">&amp; </w:t>
      </w:r>
      <w:r w:rsidRPr="00A75F1F">
        <w:rPr>
          <w:rFonts w:ascii="Trebuchet MS" w:hAnsi="Trebuchet MS" w:cs="Times New Roman"/>
          <w:sz w:val="20"/>
          <w:szCs w:val="18"/>
        </w:rPr>
        <w:t>e-mail-</w:t>
      </w:r>
      <w:hyperlink r:id="rId8" w:history="1">
        <w:r w:rsidRPr="002F5EB9">
          <w:rPr>
            <w:rStyle w:val="Hyperlink"/>
            <w:rFonts w:ascii="Trebuchet MS" w:hAnsi="Trebuchet MS" w:cs="Times New Roman"/>
            <w:b/>
            <w:bCs/>
            <w:sz w:val="20"/>
            <w:szCs w:val="18"/>
          </w:rPr>
          <w:t>principalpuri@gmail.com</w:t>
        </w:r>
      </w:hyperlink>
      <w:r>
        <w:t xml:space="preserve">, </w:t>
      </w:r>
      <w:r w:rsidRPr="00A75F1F">
        <w:rPr>
          <w:sz w:val="20"/>
          <w:szCs w:val="18"/>
        </w:rPr>
        <w:t>Established-1965</w:t>
      </w:r>
    </w:p>
    <w:p w:rsidR="00E03D85" w:rsidRPr="00045B13" w:rsidRDefault="00E03D85" w:rsidP="00E03D85">
      <w:pPr>
        <w:pStyle w:val="NoSpacing"/>
        <w:ind w:left="-180"/>
        <w:rPr>
          <w:rFonts w:ascii="Arial Unicode MS" w:eastAsia="Arial Unicode MS" w:hAnsi="Arial Unicode MS" w:cs="Arial Unicode MS"/>
          <w:w w:val="120"/>
          <w:sz w:val="40"/>
          <w:szCs w:val="36"/>
          <w:u w:val="single"/>
          <w:lang w:bidi="hi-IN"/>
        </w:rPr>
      </w:pPr>
      <w:r>
        <w:rPr>
          <w:rFonts w:ascii="Arial Unicode MS" w:eastAsia="Arial Unicode MS" w:hAnsi="Arial Unicode MS" w:cs="Arial Unicode MS" w:hint="cs"/>
          <w:sz w:val="36"/>
          <w:szCs w:val="32"/>
          <w:cs/>
          <w:lang w:bidi="hi-IN"/>
        </w:rPr>
        <w:t>पत्रांक:</w:t>
      </w:r>
      <w:r w:rsidRPr="00045B13">
        <w:rPr>
          <w:rFonts w:cs="Arial Unicode MS" w:hint="cs"/>
          <w:sz w:val="28"/>
          <w:szCs w:val="24"/>
          <w:cs/>
          <w:lang w:val="en-IN" w:bidi="hi-IN"/>
        </w:rPr>
        <w:t xml:space="preserve"> </w:t>
      </w:r>
      <w:r>
        <w:rPr>
          <w:rFonts w:cs="Arial Unicode MS" w:hint="cs"/>
          <w:sz w:val="28"/>
          <w:szCs w:val="24"/>
          <w:cs/>
          <w:lang w:val="en-IN" w:bidi="hi-IN"/>
        </w:rPr>
        <w:t>150</w:t>
      </w:r>
      <w:r>
        <w:rPr>
          <w:rFonts w:cs="Arial Unicode MS"/>
          <w:sz w:val="28"/>
          <w:szCs w:val="24"/>
          <w:lang w:val="en-IN" w:bidi="hi-IN"/>
        </w:rPr>
        <w:t>331</w:t>
      </w:r>
      <w:r>
        <w:rPr>
          <w:rFonts w:cs="Arial Unicode MS" w:hint="cs"/>
          <w:sz w:val="28"/>
          <w:szCs w:val="24"/>
          <w:cs/>
          <w:lang w:val="en-IN" w:bidi="hi-IN"/>
        </w:rPr>
        <w:t>/</w:t>
      </w:r>
      <w:r>
        <w:rPr>
          <w:rFonts w:cs="Arial Unicode MS"/>
          <w:sz w:val="28"/>
          <w:szCs w:val="24"/>
          <w:lang w:val="en-IN" w:bidi="hi-IN"/>
        </w:rPr>
        <w:t>11</w:t>
      </w:r>
      <w:r w:rsidR="004F624F">
        <w:rPr>
          <w:rFonts w:cs="Arial Unicode MS" w:hint="cs"/>
          <w:sz w:val="28"/>
          <w:szCs w:val="24"/>
          <w:lang w:val="en-IN" w:bidi="hi-IN"/>
        </w:rPr>
        <w:t xml:space="preserve">76 </w:t>
      </w:r>
      <w:r>
        <w:rPr>
          <w:rFonts w:cs="Arial Unicode MS" w:hint="cs"/>
          <w:sz w:val="28"/>
          <w:szCs w:val="24"/>
          <w:cs/>
          <w:lang w:val="en-IN" w:bidi="hi-IN"/>
        </w:rPr>
        <w:t>/के.वि-</w:t>
      </w:r>
      <w:r w:rsidR="0097685B" w:rsidRPr="0097685B">
        <w:rPr>
          <w:rFonts w:ascii="Arial Unicode MS" w:eastAsia="Arial Unicode MS" w:hAnsi="Arial Unicode MS" w:cs="Arial Unicode MS" w:hint="cs"/>
          <w:sz w:val="20"/>
          <w:szCs w:val="20"/>
          <w:cs/>
          <w:lang w:bidi="hi-IN"/>
        </w:rPr>
        <w:t xml:space="preserve"> </w:t>
      </w:r>
      <w:r w:rsidR="0097685B" w:rsidRPr="0097685B">
        <w:rPr>
          <w:rFonts w:ascii="Arial Unicode MS" w:eastAsia="Arial Unicode MS" w:hAnsi="Arial Unicode MS" w:cs="Arial Unicode MS" w:hint="cs"/>
          <w:sz w:val="28"/>
          <w:szCs w:val="28"/>
          <w:cs/>
          <w:lang w:bidi="hi-IN"/>
        </w:rPr>
        <w:t>पुरी</w:t>
      </w:r>
      <w:r w:rsidR="0097685B" w:rsidRPr="00183FBA">
        <w:rPr>
          <w:rFonts w:cs="Arial Unicode MS" w:hint="cs"/>
          <w:sz w:val="28"/>
          <w:szCs w:val="24"/>
          <w:cs/>
          <w:lang w:val="en-IN" w:bidi="hi-IN"/>
        </w:rPr>
        <w:t xml:space="preserve"> </w:t>
      </w:r>
      <w:r w:rsidRPr="00183FBA">
        <w:rPr>
          <w:rFonts w:cs="Arial Unicode MS" w:hint="cs"/>
          <w:sz w:val="28"/>
          <w:szCs w:val="24"/>
          <w:cs/>
          <w:lang w:val="en-IN" w:bidi="hi-IN"/>
        </w:rPr>
        <w:t>/</w:t>
      </w:r>
      <w:r>
        <w:rPr>
          <w:rFonts w:cs="Arial Unicode MS"/>
          <w:sz w:val="28"/>
          <w:szCs w:val="24"/>
          <w:lang w:val="en-IN" w:bidi="hi-IN"/>
        </w:rPr>
        <w:t>2024-25/</w:t>
      </w:r>
      <w:r>
        <w:rPr>
          <w:rFonts w:ascii="Arial Unicode MS" w:eastAsia="Arial Unicode MS" w:hAnsi="Arial Unicode MS" w:cs="Arial Unicode MS" w:hint="cs"/>
          <w:sz w:val="36"/>
          <w:szCs w:val="32"/>
          <w:cs/>
          <w:lang w:bidi="hi-IN"/>
        </w:rPr>
        <w:t xml:space="preserve">                         दिनांक:</w:t>
      </w:r>
      <w:r w:rsidRPr="00045B13">
        <w:rPr>
          <w:rFonts w:ascii="Arial Unicode MS" w:eastAsia="Arial Unicode MS" w:hAnsi="Arial Unicode MS" w:cs="Arial Unicode MS"/>
          <w:sz w:val="36"/>
          <w:szCs w:val="32"/>
          <w:lang w:bidi="hi-IN"/>
        </w:rPr>
        <w:t xml:space="preserve"> </w:t>
      </w:r>
      <w:r>
        <w:rPr>
          <w:rFonts w:ascii="Arial Unicode MS" w:eastAsia="Arial Unicode MS" w:hAnsi="Arial Unicode MS" w:cs="Arial Unicode MS"/>
          <w:sz w:val="36"/>
          <w:szCs w:val="32"/>
          <w:lang w:bidi="hi-IN"/>
        </w:rPr>
        <w:t>30.03.2024</w:t>
      </w:r>
    </w:p>
    <w:p w:rsidR="00E03D85" w:rsidRPr="00045B13" w:rsidRDefault="00E03D85" w:rsidP="00E03D85">
      <w:pPr>
        <w:pStyle w:val="NoSpacing"/>
        <w:jc w:val="center"/>
        <w:rPr>
          <w:rFonts w:ascii="Arial Unicode MS" w:eastAsia="Arial Unicode MS" w:hAnsi="Arial Unicode MS" w:cs="Arial Unicode MS"/>
          <w:w w:val="120"/>
          <w:sz w:val="40"/>
          <w:szCs w:val="36"/>
          <w:u w:val="single"/>
          <w:lang w:bidi="hi-IN"/>
        </w:rPr>
      </w:pPr>
      <w:r w:rsidRPr="00045B13">
        <w:rPr>
          <w:rFonts w:ascii="Arial Unicode MS" w:eastAsia="Arial Unicode MS" w:hAnsi="Arial Unicode MS" w:cs="Arial Unicode MS" w:hint="cs"/>
          <w:sz w:val="36"/>
          <w:szCs w:val="32"/>
          <w:cs/>
          <w:lang w:bidi="hi-IN"/>
        </w:rPr>
        <w:t>नामांकन सूचना/Admission notice</w:t>
      </w:r>
      <w:r w:rsidRPr="00045B13">
        <w:rPr>
          <w:rFonts w:ascii="Arial Unicode MS" w:eastAsia="Arial Unicode MS" w:hAnsi="Arial Unicode MS" w:cs="Arial Unicode MS"/>
          <w:sz w:val="36"/>
          <w:szCs w:val="32"/>
          <w:lang w:bidi="hi-IN"/>
        </w:rPr>
        <w:t xml:space="preserve">             </w:t>
      </w:r>
    </w:p>
    <w:p w:rsidR="00E03D85" w:rsidRPr="00E33153" w:rsidRDefault="00E03D85" w:rsidP="00E03D85">
      <w:pPr>
        <w:pStyle w:val="NoSpacing"/>
        <w:jc w:val="both"/>
        <w:rPr>
          <w:rFonts w:ascii="Arial Unicode MS" w:eastAsia="Arial Unicode MS" w:hAnsi="Arial Unicode MS" w:cs="Arial Unicode MS"/>
          <w:sz w:val="20"/>
          <w:szCs w:val="20"/>
          <w:lang w:val="en-IN" w:bidi="hi-IN"/>
        </w:rPr>
      </w:pPr>
      <w:r w:rsidRPr="00E33153">
        <w:rPr>
          <w:rFonts w:ascii="Arial Unicode MS" w:eastAsia="Arial Unicode MS" w:hAnsi="Arial Unicode MS" w:cs="Arial Unicode MS"/>
          <w:w w:val="120"/>
          <w:sz w:val="20"/>
          <w:szCs w:val="20"/>
          <w:cs/>
          <w:lang w:bidi="hi-IN"/>
        </w:rPr>
        <w:t xml:space="preserve">शैक्षणिक सत्र </w:t>
      </w:r>
      <w:r w:rsidRPr="00E33153">
        <w:rPr>
          <w:rFonts w:ascii="Arial Unicode MS" w:eastAsia="Arial Unicode MS" w:hAnsi="Arial Unicode MS" w:cs="Arial Unicode MS"/>
          <w:sz w:val="20"/>
          <w:szCs w:val="20"/>
          <w:lang w:val="en-IN" w:bidi="hi-IN"/>
        </w:rPr>
        <w:t>2024-25</w:t>
      </w:r>
      <w:r w:rsidRPr="00E33153">
        <w:rPr>
          <w:rFonts w:ascii="Arial Unicode MS" w:eastAsia="Arial Unicode MS" w:hAnsi="Arial Unicode MS" w:cs="Arial Unicode MS"/>
          <w:sz w:val="20"/>
          <w:szCs w:val="20"/>
          <w:cs/>
          <w:lang w:bidi="hi-IN"/>
        </w:rPr>
        <w:t xml:space="preserve"> के लिए </w:t>
      </w:r>
      <w:r w:rsidRPr="00E33153">
        <w:rPr>
          <w:rFonts w:ascii="Arial Unicode MS" w:eastAsia="Arial Unicode MS" w:hAnsi="Arial Unicode MS" w:cs="Arial Unicode MS" w:hint="cs"/>
          <w:sz w:val="20"/>
          <w:szCs w:val="20"/>
          <w:cs/>
          <w:lang w:bidi="hi-IN"/>
        </w:rPr>
        <w:t xml:space="preserve">पीएम श्री </w:t>
      </w:r>
      <w:r w:rsidRPr="00E33153">
        <w:rPr>
          <w:rFonts w:ascii="Arial Unicode MS" w:eastAsia="Arial Unicode MS" w:hAnsi="Arial Unicode MS" w:cs="Arial Unicode MS"/>
          <w:sz w:val="20"/>
          <w:szCs w:val="20"/>
          <w:cs/>
          <w:lang w:bidi="hi-IN"/>
        </w:rPr>
        <w:t>केन्द्रीय विद्यालय</w:t>
      </w:r>
      <w:r w:rsidR="0097685B">
        <w:rPr>
          <w:rFonts w:ascii="Arial Unicode MS" w:eastAsia="Arial Unicode MS" w:hAnsi="Arial Unicode MS" w:cs="Arial Unicode MS"/>
          <w:sz w:val="20"/>
          <w:szCs w:val="20"/>
          <w:lang w:bidi="hi-IN"/>
        </w:rPr>
        <w:t xml:space="preserve">, </w:t>
      </w:r>
      <w:r w:rsidR="0097685B">
        <w:rPr>
          <w:rFonts w:ascii="Arial Unicode MS" w:eastAsia="Arial Unicode MS" w:hAnsi="Arial Unicode MS" w:cs="Arial Unicode MS" w:hint="cs"/>
          <w:sz w:val="20"/>
          <w:szCs w:val="20"/>
          <w:cs/>
          <w:lang w:bidi="hi-IN"/>
        </w:rPr>
        <w:t>पुरी</w:t>
      </w:r>
      <w:r w:rsidRPr="00E33153">
        <w:rPr>
          <w:rFonts w:ascii="Arial Unicode MS" w:eastAsia="Arial Unicode MS" w:hAnsi="Arial Unicode MS" w:cs="Arial Unicode MS"/>
          <w:sz w:val="20"/>
          <w:szCs w:val="20"/>
          <w:cs/>
          <w:lang w:bidi="hi-IN"/>
        </w:rPr>
        <w:t xml:space="preserve"> में </w:t>
      </w:r>
      <w:r w:rsidRPr="00E33153">
        <w:rPr>
          <w:rFonts w:ascii="Arial Unicode MS" w:eastAsia="Arial Unicode MS" w:hAnsi="Arial Unicode MS" w:cs="Arial Unicode MS" w:hint="cs"/>
          <w:sz w:val="20"/>
          <w:szCs w:val="20"/>
          <w:cs/>
          <w:lang w:bidi="hi-IN"/>
        </w:rPr>
        <w:t xml:space="preserve">बालवाटिका-III एवं </w:t>
      </w:r>
      <w:r w:rsidRPr="00E33153">
        <w:rPr>
          <w:rFonts w:ascii="Arial Unicode MS" w:eastAsia="Arial Unicode MS" w:hAnsi="Arial Unicode MS" w:cs="Arial Unicode MS"/>
          <w:sz w:val="20"/>
          <w:szCs w:val="20"/>
          <w:cs/>
          <w:lang w:bidi="hi-IN"/>
        </w:rPr>
        <w:t xml:space="preserve">कक्षा एक में प्रवेश के लिए  पंजीकरण दिनांक </w:t>
      </w:r>
      <w:r w:rsidRPr="00E33153">
        <w:rPr>
          <w:rFonts w:ascii="Arial Unicode MS" w:eastAsia="Arial Unicode MS" w:hAnsi="Arial Unicode MS" w:cs="Arial Unicode MS" w:hint="cs"/>
          <w:sz w:val="20"/>
          <w:szCs w:val="20"/>
          <w:cs/>
          <w:lang w:bidi="hi-IN"/>
        </w:rPr>
        <w:t xml:space="preserve">01.04.2024 </w:t>
      </w:r>
      <w:r w:rsidRPr="00E33153">
        <w:rPr>
          <w:rFonts w:ascii="Arial Unicode MS" w:eastAsia="Arial Unicode MS" w:hAnsi="Arial Unicode MS" w:cs="Arial Unicode MS" w:hint="cs"/>
          <w:sz w:val="20"/>
          <w:szCs w:val="20"/>
          <w:lang w:bidi="hi-IN"/>
        </w:rPr>
        <w:t>(</w:t>
      </w:r>
      <w:r w:rsidRPr="00E33153">
        <w:rPr>
          <w:rFonts w:ascii="Arial Unicode MS" w:eastAsia="Arial Unicode MS" w:hAnsi="Arial Unicode MS" w:cs="Arial Unicode MS" w:hint="cs"/>
          <w:sz w:val="20"/>
          <w:szCs w:val="20"/>
          <w:cs/>
          <w:lang w:bidi="hi-IN"/>
        </w:rPr>
        <w:t>सोमवार)</w:t>
      </w:r>
      <w:r w:rsidRPr="00E33153">
        <w:rPr>
          <w:rFonts w:ascii="Arial Unicode MS" w:eastAsia="Arial Unicode MS" w:hAnsi="Arial Unicode MS" w:cs="Arial Unicode MS"/>
          <w:sz w:val="20"/>
          <w:szCs w:val="20"/>
          <w:lang w:val="en-IN" w:bidi="hi-IN"/>
        </w:rPr>
        <w:t>,</w:t>
      </w:r>
      <w:r w:rsidRPr="00E33153">
        <w:rPr>
          <w:rFonts w:ascii="Arial Unicode MS" w:eastAsia="Arial Unicode MS" w:hAnsi="Arial Unicode MS" w:cs="Arial Unicode MS"/>
          <w:sz w:val="20"/>
          <w:szCs w:val="20"/>
          <w:cs/>
          <w:lang w:val="en-IN" w:bidi="hi-IN"/>
        </w:rPr>
        <w:t xml:space="preserve">प्रात: </w:t>
      </w:r>
      <w:r w:rsidRPr="00E33153">
        <w:rPr>
          <w:rFonts w:ascii="Arial Unicode MS" w:eastAsia="Arial Unicode MS" w:hAnsi="Arial Unicode MS" w:cs="Arial Unicode MS" w:hint="cs"/>
          <w:sz w:val="20"/>
          <w:szCs w:val="20"/>
          <w:cs/>
          <w:lang w:val="en-IN" w:bidi="hi-IN"/>
        </w:rPr>
        <w:t>10</w:t>
      </w:r>
      <w:r w:rsidRPr="00E33153">
        <w:rPr>
          <w:rFonts w:ascii="Arial Unicode MS" w:eastAsia="Arial Unicode MS" w:hAnsi="Arial Unicode MS" w:cs="Arial Unicode MS"/>
          <w:sz w:val="20"/>
          <w:szCs w:val="20"/>
          <w:cs/>
          <w:lang w:val="en-IN" w:bidi="hi-IN"/>
        </w:rPr>
        <w:t xml:space="preserve">.00 बजे से दिनांक </w:t>
      </w:r>
      <w:r w:rsidRPr="00E33153">
        <w:rPr>
          <w:rFonts w:ascii="Arial Unicode MS" w:eastAsia="Arial Unicode MS" w:hAnsi="Arial Unicode MS" w:cs="Arial Unicode MS" w:hint="cs"/>
          <w:sz w:val="20"/>
          <w:szCs w:val="20"/>
          <w:cs/>
          <w:lang w:val="en-IN" w:bidi="hi-IN"/>
        </w:rPr>
        <w:t>15.04.</w:t>
      </w:r>
      <w:r w:rsidRPr="00E33153">
        <w:rPr>
          <w:rFonts w:ascii="Arial Unicode MS" w:eastAsia="Arial Unicode MS" w:hAnsi="Arial Unicode MS" w:cs="Arial Unicode MS"/>
          <w:sz w:val="20"/>
          <w:szCs w:val="20"/>
          <w:lang w:val="en-IN" w:bidi="hi-IN"/>
        </w:rPr>
        <w:t>2024</w:t>
      </w:r>
      <w:r w:rsidRPr="00E33153">
        <w:rPr>
          <w:rFonts w:ascii="Arial Unicode MS" w:eastAsia="Arial Unicode MS" w:hAnsi="Arial Unicode MS" w:cs="Arial Unicode MS"/>
          <w:sz w:val="20"/>
          <w:szCs w:val="20"/>
          <w:cs/>
          <w:lang w:val="en-IN" w:bidi="hi-IN"/>
        </w:rPr>
        <w:t xml:space="preserve"> ,सायं 0</w:t>
      </w:r>
      <w:r w:rsidRPr="00E33153">
        <w:rPr>
          <w:rFonts w:ascii="Arial Unicode MS" w:eastAsia="Arial Unicode MS" w:hAnsi="Arial Unicode MS" w:cs="Arial Unicode MS"/>
          <w:sz w:val="20"/>
          <w:szCs w:val="20"/>
          <w:lang w:val="en-IN" w:bidi="hi-IN"/>
        </w:rPr>
        <w:t>5</w:t>
      </w:r>
      <w:r w:rsidRPr="00E33153">
        <w:rPr>
          <w:rFonts w:ascii="Arial Unicode MS" w:eastAsia="Arial Unicode MS" w:hAnsi="Arial Unicode MS" w:cs="Arial Unicode MS"/>
          <w:sz w:val="20"/>
          <w:szCs w:val="20"/>
          <w:cs/>
          <w:lang w:val="en-IN" w:bidi="hi-IN"/>
        </w:rPr>
        <w:t>:</w:t>
      </w:r>
      <w:r w:rsidRPr="00E33153">
        <w:rPr>
          <w:rFonts w:ascii="Arial Unicode MS" w:eastAsia="Arial Unicode MS" w:hAnsi="Arial Unicode MS" w:cs="Arial Unicode MS" w:hint="cs"/>
          <w:sz w:val="20"/>
          <w:szCs w:val="20"/>
          <w:cs/>
          <w:lang w:val="en-IN" w:bidi="hi-IN"/>
        </w:rPr>
        <w:t>00</w:t>
      </w:r>
      <w:r w:rsidRPr="00E33153">
        <w:rPr>
          <w:rFonts w:ascii="Arial Unicode MS" w:eastAsia="Arial Unicode MS" w:hAnsi="Arial Unicode MS" w:cs="Arial Unicode MS"/>
          <w:sz w:val="20"/>
          <w:szCs w:val="20"/>
          <w:cs/>
          <w:lang w:val="en-IN" w:bidi="hi-IN"/>
        </w:rPr>
        <w:t xml:space="preserve"> बजे तक किया जा सकेगा | </w:t>
      </w:r>
      <w:r w:rsidRPr="00E33153">
        <w:rPr>
          <w:rFonts w:ascii="Arial Unicode MS" w:eastAsia="Arial Unicode MS" w:hAnsi="Arial Unicode MS" w:cs="Arial Unicode MS"/>
          <w:sz w:val="20"/>
          <w:szCs w:val="20"/>
          <w:lang w:val="en-IN" w:bidi="hi-IN"/>
        </w:rPr>
        <w:t xml:space="preserve">   </w:t>
      </w:r>
    </w:p>
    <w:p w:rsidR="00E03D85" w:rsidRPr="00E33153" w:rsidRDefault="00E03D85" w:rsidP="00E03D85">
      <w:pPr>
        <w:pStyle w:val="NoSpacing"/>
        <w:ind w:firstLine="720"/>
        <w:jc w:val="both"/>
        <w:rPr>
          <w:rFonts w:ascii="Arial Unicode MS" w:eastAsia="Arial Unicode MS" w:hAnsi="Arial Unicode MS" w:cs="Arial Unicode MS"/>
          <w:sz w:val="20"/>
          <w:szCs w:val="20"/>
          <w:lang w:val="en-IN" w:bidi="hi-IN"/>
        </w:rPr>
      </w:pPr>
      <w:r w:rsidRPr="00E33153">
        <w:rPr>
          <w:rFonts w:ascii="Arial Unicode MS" w:eastAsia="Arial Unicode MS" w:hAnsi="Arial Unicode MS" w:cs="Arial Unicode MS" w:hint="cs"/>
          <w:b/>
          <w:bCs/>
          <w:sz w:val="20"/>
          <w:szCs w:val="20"/>
          <w:cs/>
          <w:lang w:val="en-IN" w:bidi="hi-IN"/>
        </w:rPr>
        <w:t xml:space="preserve">बालवाटिका-III </w:t>
      </w:r>
      <w:r w:rsidRPr="00E33153">
        <w:rPr>
          <w:rFonts w:ascii="Arial Unicode MS" w:eastAsia="Arial Unicode MS" w:hAnsi="Arial Unicode MS" w:cs="Arial Unicode MS"/>
          <w:b/>
          <w:bCs/>
          <w:sz w:val="20"/>
          <w:szCs w:val="20"/>
          <w:cs/>
          <w:lang w:val="en-IN" w:bidi="hi-IN"/>
        </w:rPr>
        <w:t xml:space="preserve">में नामांकन हेतु </w:t>
      </w:r>
      <w:r w:rsidRPr="00E33153">
        <w:rPr>
          <w:rFonts w:ascii="Arial Unicode MS" w:eastAsia="Arial Unicode MS" w:hAnsi="Arial Unicode MS" w:cs="Arial Unicode MS" w:hint="cs"/>
          <w:b/>
          <w:bCs/>
          <w:sz w:val="20"/>
          <w:szCs w:val="20"/>
          <w:cs/>
          <w:lang w:val="en-IN" w:bidi="hi-IN"/>
        </w:rPr>
        <w:t xml:space="preserve">केवल ऑफलाइन </w:t>
      </w:r>
      <w:r w:rsidRPr="00E33153">
        <w:rPr>
          <w:rFonts w:ascii="Arial Unicode MS" w:eastAsia="Arial Unicode MS" w:hAnsi="Arial Unicode MS" w:cs="Arial Unicode MS"/>
          <w:b/>
          <w:bCs/>
          <w:sz w:val="20"/>
          <w:szCs w:val="20"/>
          <w:cs/>
          <w:lang w:val="en-IN" w:bidi="hi-IN"/>
        </w:rPr>
        <w:t>पंजीकरण</w:t>
      </w:r>
      <w:r w:rsidRPr="00E33153">
        <w:rPr>
          <w:rFonts w:ascii="Arial Unicode MS" w:eastAsia="Arial Unicode MS" w:hAnsi="Arial Unicode MS" w:cs="Arial Unicode MS" w:hint="cs"/>
          <w:b/>
          <w:bCs/>
          <w:sz w:val="20"/>
          <w:szCs w:val="20"/>
          <w:cs/>
          <w:lang w:val="en-IN" w:bidi="hi-IN"/>
        </w:rPr>
        <w:t xml:space="preserve"> ही मान्य होगा</w:t>
      </w:r>
      <w:r w:rsidRPr="00E33153">
        <w:rPr>
          <w:rFonts w:ascii="Arial Unicode MS" w:eastAsia="Arial Unicode MS" w:hAnsi="Arial Unicode MS" w:cs="Arial Unicode MS" w:hint="cs"/>
          <w:sz w:val="20"/>
          <w:szCs w:val="20"/>
          <w:cs/>
          <w:lang w:val="en-IN" w:bidi="hi-IN"/>
        </w:rPr>
        <w:t xml:space="preserve"> और पंजीकरण प्रपत्र सभी कार्यदिवसों पर पूर्वाह्न 11.00 बजे से अपराह्न 01.00 बजे के बीच विद्यालय कार्यालय से प्राप्त एवं जमा किया जा सकता है</w:t>
      </w:r>
      <w:r w:rsidRPr="00E33153">
        <w:rPr>
          <w:rFonts w:ascii="Arial Unicode MS" w:eastAsia="Arial Unicode MS" w:hAnsi="Arial Unicode MS" w:cs="Arial Unicode MS"/>
          <w:sz w:val="20"/>
          <w:szCs w:val="20"/>
          <w:lang w:val="en-IN" w:bidi="hi-IN"/>
        </w:rPr>
        <w:t xml:space="preserve">| </w:t>
      </w:r>
      <w:r w:rsidRPr="00E33153">
        <w:rPr>
          <w:rFonts w:ascii="Arial Unicode MS" w:eastAsia="Arial Unicode MS" w:hAnsi="Arial Unicode MS" w:cs="Arial Unicode MS" w:hint="cs"/>
          <w:sz w:val="20"/>
          <w:szCs w:val="20"/>
          <w:cs/>
          <w:lang w:val="en-IN" w:bidi="hi-IN"/>
        </w:rPr>
        <w:t>पंजीकरण प्रपत्र बच्चे का मूल जन्म प्रमाणपत्र दिखाकर विद्यालय कर्यलाय्से मुफ्त में प्राप्त किया जा सकता है |</w:t>
      </w:r>
    </w:p>
    <w:p w:rsidR="00E03D85" w:rsidRPr="00E33153" w:rsidRDefault="00E03D85" w:rsidP="00E03D85">
      <w:pPr>
        <w:pStyle w:val="NoSpacing"/>
        <w:ind w:firstLine="720"/>
        <w:jc w:val="both"/>
        <w:rPr>
          <w:rFonts w:ascii="Arial Unicode MS" w:eastAsia="Arial Unicode MS" w:hAnsi="Arial Unicode MS" w:cs="Arial Unicode MS"/>
          <w:sz w:val="20"/>
          <w:szCs w:val="20"/>
          <w:lang w:val="en-IN" w:bidi="hi-IN"/>
        </w:rPr>
      </w:pPr>
      <w:r w:rsidRPr="00E33153">
        <w:rPr>
          <w:rFonts w:ascii="Arial Unicode MS" w:eastAsia="Arial Unicode MS" w:hAnsi="Arial Unicode MS" w:cs="Arial Unicode MS" w:hint="cs"/>
          <w:sz w:val="20"/>
          <w:szCs w:val="20"/>
          <w:cs/>
          <w:lang w:val="en-IN" w:bidi="hi-IN"/>
        </w:rPr>
        <w:t xml:space="preserve"> </w:t>
      </w:r>
      <w:r w:rsidRPr="00E33153">
        <w:rPr>
          <w:rFonts w:ascii="Arial Unicode MS" w:eastAsia="Arial Unicode MS" w:hAnsi="Arial Unicode MS" w:cs="Arial Unicode MS"/>
          <w:b/>
          <w:bCs/>
          <w:sz w:val="20"/>
          <w:szCs w:val="20"/>
          <w:cs/>
          <w:lang w:val="en-IN" w:bidi="hi-IN"/>
        </w:rPr>
        <w:t xml:space="preserve">कक्षा-I में नामांकन हेतु </w:t>
      </w:r>
      <w:r w:rsidRPr="00E33153">
        <w:rPr>
          <w:rFonts w:ascii="Arial Unicode MS" w:eastAsia="Arial Unicode MS" w:hAnsi="Arial Unicode MS" w:cs="Arial Unicode MS" w:hint="cs"/>
          <w:b/>
          <w:bCs/>
          <w:sz w:val="20"/>
          <w:szCs w:val="20"/>
          <w:cs/>
          <w:lang w:val="en-IN" w:bidi="hi-IN"/>
        </w:rPr>
        <w:t xml:space="preserve">केवल </w:t>
      </w:r>
      <w:r w:rsidRPr="00E33153">
        <w:rPr>
          <w:rFonts w:ascii="Arial Unicode MS" w:eastAsia="Arial Unicode MS" w:hAnsi="Arial Unicode MS" w:cs="Arial Unicode MS"/>
          <w:b/>
          <w:bCs/>
          <w:sz w:val="20"/>
          <w:szCs w:val="20"/>
          <w:cs/>
          <w:lang w:val="en-IN" w:bidi="hi-IN"/>
        </w:rPr>
        <w:t>ऑनलाइन पंजीकरण</w:t>
      </w:r>
      <w:r w:rsidRPr="00E33153">
        <w:rPr>
          <w:rFonts w:ascii="Arial Unicode MS" w:eastAsia="Arial Unicode MS" w:hAnsi="Arial Unicode MS" w:cs="Arial Unicode MS" w:hint="cs"/>
          <w:b/>
          <w:bCs/>
          <w:sz w:val="20"/>
          <w:szCs w:val="20"/>
          <w:cs/>
          <w:lang w:val="en-IN" w:bidi="hi-IN"/>
        </w:rPr>
        <w:t xml:space="preserve"> ही स्वीकार्य होगा</w:t>
      </w:r>
      <w:r w:rsidRPr="00E33153">
        <w:rPr>
          <w:rFonts w:ascii="Arial Unicode MS" w:eastAsia="Arial Unicode MS" w:hAnsi="Arial Unicode MS" w:cs="Arial Unicode MS" w:hint="cs"/>
          <w:sz w:val="20"/>
          <w:szCs w:val="20"/>
          <w:cs/>
          <w:lang w:val="en-IN" w:bidi="hi-IN"/>
        </w:rPr>
        <w:t xml:space="preserve"> अत: पंजीकरण </w:t>
      </w:r>
      <w:r w:rsidRPr="00E33153">
        <w:rPr>
          <w:rFonts w:ascii="Arial Unicode MS" w:eastAsia="Arial Unicode MS" w:hAnsi="Arial Unicode MS" w:cs="Arial Unicode MS"/>
          <w:sz w:val="20"/>
          <w:szCs w:val="20"/>
          <w:cs/>
          <w:lang w:val="en-IN" w:bidi="hi-IN"/>
        </w:rPr>
        <w:t xml:space="preserve"> के लिए वेबसाइट</w:t>
      </w:r>
      <w:r w:rsidRPr="00E33153">
        <w:rPr>
          <w:rFonts w:ascii="Arial Unicode MS" w:eastAsia="Arial Unicode MS" w:hAnsi="Arial Unicode MS" w:cs="Arial Unicode MS"/>
          <w:sz w:val="20"/>
          <w:szCs w:val="20"/>
          <w:lang w:val="en-IN" w:bidi="hi-IN"/>
        </w:rPr>
        <w:t xml:space="preserve"> </w:t>
      </w:r>
      <w:hyperlink r:id="rId9" w:history="1">
        <w:r w:rsidRPr="00E33153">
          <w:rPr>
            <w:rStyle w:val="Hyperlink"/>
            <w:rFonts w:ascii="Arial Unicode MS" w:eastAsia="Arial Unicode MS" w:hAnsi="Arial Unicode MS" w:cs="Arial Unicode MS"/>
            <w:w w:val="105"/>
          </w:rPr>
          <w:t>http</w:t>
        </w:r>
        <w:r w:rsidRPr="00E33153">
          <w:rPr>
            <w:rStyle w:val="Hyperlink"/>
            <w:rFonts w:ascii="Arial Unicode MS" w:eastAsia="Arial Unicode MS" w:hAnsi="Arial Unicode MS" w:cs="Arial Unicode MS"/>
            <w:w w:val="105"/>
            <w:cs/>
            <w:lang w:bidi="hi-IN"/>
          </w:rPr>
          <w:t>s</w:t>
        </w:r>
        <w:r w:rsidRPr="00E33153">
          <w:rPr>
            <w:rStyle w:val="Hyperlink"/>
            <w:rFonts w:ascii="Arial Unicode MS" w:eastAsia="Arial Unicode MS" w:hAnsi="Arial Unicode MS" w:cs="Arial Unicode MS"/>
            <w:w w:val="105"/>
          </w:rPr>
          <w:t>://kvsonlineadmission.kvs.gov.in</w:t>
        </w:r>
      </w:hyperlink>
      <w:r w:rsidRPr="00E33153">
        <w:rPr>
          <w:rFonts w:ascii="Arial Unicode MS" w:eastAsia="Arial Unicode MS" w:hAnsi="Arial Unicode MS" w:cs="Arial Unicode MS"/>
          <w:w w:val="105"/>
          <w:sz w:val="20"/>
          <w:szCs w:val="20"/>
          <w:u w:val="single"/>
        </w:rPr>
        <w:t xml:space="preserve"> </w:t>
      </w:r>
      <w:r w:rsidRPr="00E33153">
        <w:rPr>
          <w:rFonts w:ascii="Arial Unicode MS" w:eastAsia="Arial Unicode MS" w:hAnsi="Arial Unicode MS" w:cs="Arial Unicode MS"/>
          <w:sz w:val="20"/>
          <w:szCs w:val="20"/>
          <w:cs/>
          <w:lang w:val="en-IN" w:bidi="hi-IN"/>
        </w:rPr>
        <w:t xml:space="preserve"> पर लॉग इन करें </w:t>
      </w:r>
      <w:r w:rsidRPr="00E33153">
        <w:rPr>
          <w:rFonts w:ascii="Arial Unicode MS" w:eastAsia="Arial Unicode MS" w:hAnsi="Arial Unicode MS" w:cs="Arial Unicode MS" w:hint="cs"/>
          <w:sz w:val="20"/>
          <w:szCs w:val="20"/>
          <w:cs/>
          <w:lang w:val="en-IN" w:bidi="hi-IN"/>
        </w:rPr>
        <w:t xml:space="preserve">| </w:t>
      </w:r>
    </w:p>
    <w:p w:rsidR="00E03D85" w:rsidRPr="00E33153" w:rsidRDefault="00E03D85" w:rsidP="00E03D85">
      <w:pPr>
        <w:jc w:val="both"/>
        <w:rPr>
          <w:rFonts w:ascii="Arial Unicode MS" w:eastAsia="Arial Unicode MS" w:hAnsi="Arial Unicode MS" w:cs="Arial Unicode MS"/>
          <w:sz w:val="20"/>
          <w:szCs w:val="18"/>
          <w:cs/>
        </w:rPr>
      </w:pPr>
      <w:r w:rsidRPr="00E33153">
        <w:rPr>
          <w:rFonts w:ascii="Arial Unicode MS" w:eastAsia="Arial Unicode MS" w:hAnsi="Arial Unicode MS" w:cs="Arial Unicode MS"/>
          <w:sz w:val="20"/>
          <w:szCs w:val="18"/>
          <w:cs/>
        </w:rPr>
        <w:t xml:space="preserve">सभी कक्षाओं के लिए उम्र की गणना </w:t>
      </w:r>
      <w:r w:rsidRPr="00E33153">
        <w:rPr>
          <w:rFonts w:ascii="Arial Unicode MS" w:eastAsia="Arial Unicode MS" w:hAnsi="Arial Unicode MS" w:cs="Arial Unicode MS" w:hint="cs"/>
          <w:b/>
          <w:bCs/>
          <w:cs/>
        </w:rPr>
        <w:t>31.03.2024</w:t>
      </w:r>
      <w:r w:rsidRPr="00E33153">
        <w:rPr>
          <w:rFonts w:ascii="Arial Unicode MS" w:eastAsia="Arial Unicode MS" w:hAnsi="Arial Unicode MS" w:cs="Arial Unicode MS" w:hint="cs"/>
          <w:cs/>
        </w:rPr>
        <w:t xml:space="preserve"> </w:t>
      </w:r>
      <w:r w:rsidRPr="00E33153">
        <w:rPr>
          <w:rFonts w:ascii="Arial Unicode MS" w:eastAsia="Arial Unicode MS" w:hAnsi="Arial Unicode MS" w:cs="Arial Unicode MS"/>
          <w:sz w:val="20"/>
          <w:szCs w:val="18"/>
          <w:cs/>
        </w:rPr>
        <w:t xml:space="preserve">से होगी | सीटों का आरक्षण के.वि.सं. के प्रवेश दिशा निर्देश  के अनुसार किया जायेगा | </w:t>
      </w:r>
      <w:r w:rsidRPr="00E33153">
        <w:rPr>
          <w:rFonts w:ascii="Arial Unicode MS" w:eastAsia="Arial Unicode MS" w:hAnsi="Arial Unicode MS" w:cs="Arial Unicode MS" w:hint="cs"/>
          <w:sz w:val="20"/>
          <w:szCs w:val="18"/>
          <w:cs/>
        </w:rPr>
        <w:t xml:space="preserve">केंद्रीय विद्यालयों में नामांकन केवल केंद्र सरकार के कर्मियों के बच्चों के लिए ही नहीं है हालांकि नामांकन की प्रक्रिया को विनियमित करने हेतू अलग-अलग कोटियों की वरीयताएँ तय की गयी हैं </w:t>
      </w:r>
      <w:r w:rsidRPr="00E33153">
        <w:rPr>
          <w:rFonts w:ascii="Arial Unicode MS" w:eastAsia="Arial Unicode MS" w:hAnsi="Arial Unicode MS" w:cs="Arial Unicode MS"/>
          <w:sz w:val="20"/>
          <w:szCs w:val="18"/>
        </w:rPr>
        <w:t>|</w:t>
      </w:r>
      <w:r w:rsidRPr="00E33153">
        <w:rPr>
          <w:rFonts w:ascii="Arial Unicode MS" w:eastAsia="Arial Unicode MS" w:hAnsi="Arial Unicode MS" w:cs="Arial Unicode MS"/>
          <w:sz w:val="20"/>
          <w:szCs w:val="18"/>
          <w:cs/>
        </w:rPr>
        <w:t xml:space="preserve">  </w:t>
      </w:r>
      <w:r w:rsidRPr="00E33153">
        <w:rPr>
          <w:rFonts w:ascii="Arial Unicode MS" w:eastAsia="Arial Unicode MS" w:hAnsi="Arial Unicode MS" w:cs="Arial Unicode MS" w:hint="cs"/>
          <w:sz w:val="20"/>
          <w:szCs w:val="18"/>
          <w:cs/>
        </w:rPr>
        <w:t xml:space="preserve">सत्र </w:t>
      </w:r>
      <w:r w:rsidRPr="00E33153">
        <w:rPr>
          <w:rFonts w:ascii="Arial Unicode MS" w:eastAsia="Arial Unicode MS" w:hAnsi="Arial Unicode MS" w:cs="Arial Unicode MS" w:hint="cs"/>
          <w:sz w:val="20"/>
          <w:cs/>
        </w:rPr>
        <w:t xml:space="preserve">2024-25 </w:t>
      </w:r>
      <w:r w:rsidRPr="00E33153">
        <w:rPr>
          <w:rFonts w:ascii="Arial Unicode MS" w:eastAsia="Arial Unicode MS" w:hAnsi="Arial Unicode MS" w:cs="Arial Unicode MS" w:hint="cs"/>
          <w:cs/>
        </w:rPr>
        <w:t xml:space="preserve"> </w:t>
      </w:r>
      <w:r w:rsidRPr="00E33153">
        <w:rPr>
          <w:rFonts w:ascii="Arial Unicode MS" w:eastAsia="Arial Unicode MS" w:hAnsi="Arial Unicode MS" w:cs="Arial Unicode MS" w:hint="cs"/>
          <w:sz w:val="20"/>
          <w:szCs w:val="18"/>
          <w:cs/>
        </w:rPr>
        <w:t xml:space="preserve">के लिए केंद्रीय विद्यालय संगठन की प्रवेश निर्देशिका मुख्यालय की वेबसाइट  </w:t>
      </w:r>
      <w:hyperlink r:id="rId10" w:history="1">
        <w:r w:rsidRPr="00E33153">
          <w:rPr>
            <w:rStyle w:val="Hyperlink"/>
            <w:rFonts w:ascii="Arial Unicode MS" w:eastAsia="Arial Unicode MS" w:hAnsi="Arial Unicode MS" w:cs="Arial Unicode MS"/>
            <w:sz w:val="20"/>
            <w:szCs w:val="18"/>
          </w:rPr>
          <w:t>https://kvsangathan.nic.in</w:t>
        </w:r>
      </w:hyperlink>
      <w:r w:rsidRPr="00E33153">
        <w:rPr>
          <w:rFonts w:ascii="Arial Unicode MS" w:eastAsia="Arial Unicode MS" w:hAnsi="Arial Unicode MS" w:cs="Arial Unicode MS"/>
          <w:sz w:val="20"/>
          <w:szCs w:val="18"/>
        </w:rPr>
        <w:t xml:space="preserve">  </w:t>
      </w:r>
      <w:r w:rsidRPr="00E33153">
        <w:rPr>
          <w:rFonts w:ascii="Arial Unicode MS" w:eastAsia="Arial Unicode MS" w:hAnsi="Arial Unicode MS" w:cs="Arial Unicode MS" w:hint="cs"/>
          <w:sz w:val="20"/>
          <w:szCs w:val="18"/>
          <w:cs/>
        </w:rPr>
        <w:t xml:space="preserve">पर उपलब्ध है </w:t>
      </w:r>
      <w:r w:rsidRPr="00E33153">
        <w:rPr>
          <w:rFonts w:ascii="Arial Unicode MS" w:eastAsia="Arial Unicode MS" w:hAnsi="Arial Unicode MS" w:cs="Arial Unicode MS" w:hint="cs"/>
          <w:sz w:val="20"/>
          <w:szCs w:val="18"/>
        </w:rPr>
        <w:t>|</w:t>
      </w:r>
    </w:p>
    <w:p w:rsidR="00E03D85" w:rsidRPr="00E33153" w:rsidRDefault="00E03D85" w:rsidP="00E03D85">
      <w:pPr>
        <w:pStyle w:val="NoSpacing"/>
        <w:ind w:firstLine="720"/>
        <w:jc w:val="both"/>
        <w:rPr>
          <w:rFonts w:ascii="Arial Unicode MS" w:eastAsia="Arial Unicode MS" w:hAnsi="Arial Unicode MS" w:cs="Arial Unicode MS"/>
          <w:lang w:bidi="hi-IN"/>
        </w:rPr>
      </w:pPr>
      <w:r w:rsidRPr="00E33153">
        <w:rPr>
          <w:rFonts w:ascii="Arial Unicode MS" w:eastAsia="Arial Unicode MS" w:hAnsi="Arial Unicode MS" w:cs="Arial Unicode MS" w:hint="cs"/>
          <w:cs/>
          <w:lang w:bidi="hi-IN"/>
        </w:rPr>
        <w:t>कक्षा-</w:t>
      </w:r>
      <w:r w:rsidRPr="00E33153">
        <w:rPr>
          <w:rFonts w:ascii="Arial Unicode MS" w:eastAsia="Arial Unicode MS" w:hAnsi="Arial Unicode MS" w:cs="Arial Unicode MS" w:hint="cs"/>
          <w:lang w:bidi="hi-IN"/>
        </w:rPr>
        <w:t>II (</w:t>
      </w:r>
      <w:r w:rsidRPr="00E33153">
        <w:rPr>
          <w:rFonts w:ascii="Arial Unicode MS" w:eastAsia="Arial Unicode MS" w:hAnsi="Arial Unicode MS" w:cs="Arial Unicode MS" w:hint="cs"/>
          <w:cs/>
          <w:lang w:bidi="hi-IN"/>
        </w:rPr>
        <w:t xml:space="preserve">द्वितीय) एवं इसके ऊपर की कक्षाओं में(ग्यारहवीं को छोडकर) सामान्य नए नामांकन हेतु कोई रिक्ति नहीं है अत: इन कक्षाओं में नामांकन हेतु पंजीकरण नहीं होगा </w:t>
      </w:r>
      <w:r w:rsidRPr="00E33153">
        <w:rPr>
          <w:rFonts w:ascii="Arial Unicode MS" w:eastAsia="Arial Unicode MS" w:hAnsi="Arial Unicode MS" w:cs="Arial Unicode MS" w:hint="cs"/>
          <w:lang w:bidi="hi-IN"/>
        </w:rPr>
        <w:t>|</w:t>
      </w:r>
    </w:p>
    <w:p w:rsidR="00E03D85" w:rsidRPr="00E33153" w:rsidRDefault="00E03D85" w:rsidP="00E03D85">
      <w:pPr>
        <w:pStyle w:val="NoSpacing"/>
        <w:ind w:firstLine="720"/>
        <w:jc w:val="both"/>
        <w:rPr>
          <w:rFonts w:ascii="Arial Unicode MS" w:eastAsia="Arial Unicode MS" w:hAnsi="Arial Unicode MS" w:cs="Arial Unicode MS"/>
          <w:lang w:bidi="hi-IN"/>
        </w:rPr>
      </w:pPr>
      <w:r w:rsidRPr="00E33153">
        <w:rPr>
          <w:rFonts w:ascii="Arial Unicode MS" w:eastAsia="Arial Unicode MS" w:hAnsi="Arial Unicode MS" w:cs="Arial Unicode MS" w:hint="cs"/>
          <w:cs/>
          <w:lang w:bidi="hi-IN"/>
        </w:rPr>
        <w:t xml:space="preserve">कक्षा-11 वीं ( ग्यारहवीं) में केंद्रीय विद्यालय </w:t>
      </w:r>
      <w:r w:rsidRPr="00E33153">
        <w:rPr>
          <w:rFonts w:ascii="Arial Unicode MS" w:eastAsia="Arial Unicode MS" w:hAnsi="Arial Unicode MS" w:cs="Arial Unicode MS" w:hint="cs"/>
          <w:lang w:bidi="hi-IN"/>
        </w:rPr>
        <w:t>,</w:t>
      </w:r>
      <w:r w:rsidR="0097685B" w:rsidRPr="0097685B">
        <w:rPr>
          <w:rFonts w:ascii="Arial Unicode MS" w:eastAsia="Arial Unicode MS" w:hAnsi="Arial Unicode MS" w:cs="Arial Unicode MS" w:hint="cs"/>
          <w:sz w:val="20"/>
          <w:szCs w:val="20"/>
          <w:cs/>
          <w:lang w:bidi="hi-IN"/>
        </w:rPr>
        <w:t xml:space="preserve"> </w:t>
      </w:r>
      <w:r w:rsidR="0097685B">
        <w:rPr>
          <w:rFonts w:ascii="Arial Unicode MS" w:eastAsia="Arial Unicode MS" w:hAnsi="Arial Unicode MS" w:cs="Arial Unicode MS" w:hint="cs"/>
          <w:sz w:val="20"/>
          <w:szCs w:val="20"/>
          <w:cs/>
          <w:lang w:bidi="hi-IN"/>
        </w:rPr>
        <w:t>पुरी</w:t>
      </w:r>
      <w:r w:rsidR="0097685B" w:rsidRPr="00E33153">
        <w:rPr>
          <w:rFonts w:ascii="Arial Unicode MS" w:eastAsia="Arial Unicode MS" w:hAnsi="Arial Unicode MS" w:cs="Arial Unicode MS"/>
          <w:sz w:val="20"/>
          <w:szCs w:val="20"/>
          <w:cs/>
          <w:lang w:bidi="hi-IN"/>
        </w:rPr>
        <w:t xml:space="preserve"> </w:t>
      </w:r>
      <w:r w:rsidRPr="00E33153">
        <w:rPr>
          <w:rFonts w:ascii="Arial Unicode MS" w:eastAsia="Arial Unicode MS" w:hAnsi="Arial Unicode MS" w:cs="Arial Unicode MS" w:hint="cs"/>
          <w:cs/>
          <w:lang w:bidi="hi-IN"/>
        </w:rPr>
        <w:t>में नामांकन की प्रक्रिया कक्षा-10 वीं  के परीक्षाफल की घोषणा के बाद आरम्भ होगी और इस आशय की सूचना उपयुक्त समय पर दी जाएगी |</w:t>
      </w:r>
    </w:p>
    <w:p w:rsidR="00E03D85" w:rsidRPr="00E33153" w:rsidRDefault="00E03D85" w:rsidP="00E03D85">
      <w:pPr>
        <w:pStyle w:val="NoSpacing"/>
        <w:ind w:firstLine="720"/>
        <w:jc w:val="both"/>
        <w:rPr>
          <w:rFonts w:ascii="Arial Unicode MS" w:eastAsia="Arial Unicode MS" w:hAnsi="Arial Unicode MS" w:cs="Arial Unicode MS"/>
          <w:lang w:bidi="hi-IN"/>
        </w:rPr>
      </w:pPr>
      <w:r w:rsidRPr="00E33153">
        <w:rPr>
          <w:rFonts w:ascii="Arial Unicode MS" w:eastAsia="Arial Unicode MS" w:hAnsi="Arial Unicode MS" w:cs="Arial Unicode MS" w:hint="cs"/>
          <w:cs/>
          <w:lang w:bidi="hi-IN"/>
        </w:rPr>
        <w:t xml:space="preserve"> मात्र पंजीकरण प्रवेशाधिकार नहीं है </w:t>
      </w:r>
      <w:r w:rsidRPr="00E33153">
        <w:rPr>
          <w:rFonts w:ascii="Arial Unicode MS" w:eastAsia="Arial Unicode MS" w:hAnsi="Arial Unicode MS" w:cs="Arial Unicode MS" w:hint="cs"/>
          <w:lang w:bidi="hi-IN"/>
        </w:rPr>
        <w:t>|</w:t>
      </w:r>
      <w:r w:rsidRPr="00E33153">
        <w:rPr>
          <w:rFonts w:ascii="Arial Unicode MS" w:eastAsia="Arial Unicode MS" w:hAnsi="Arial Unicode MS" w:cs="Arial Unicode MS" w:hint="cs"/>
          <w:cs/>
          <w:lang w:bidi="hi-IN"/>
        </w:rPr>
        <w:t xml:space="preserve"> गलत दस्तावेज़/जानकारी इत्यादि के आधार पर लिए गए नामांकन कालांतर में किसी भी समय निरस्त कर दिया जाएगा और इसके लिए अभिभाव्क ज़िम्मेवार होगा </w:t>
      </w:r>
      <w:r w:rsidRPr="00E33153">
        <w:rPr>
          <w:rFonts w:ascii="Arial Unicode MS" w:eastAsia="Arial Unicode MS" w:hAnsi="Arial Unicode MS" w:cs="Arial Unicode MS" w:hint="cs"/>
          <w:lang w:bidi="hi-IN"/>
        </w:rPr>
        <w:t>|</w:t>
      </w:r>
    </w:p>
    <w:p w:rsidR="00E03D85" w:rsidRPr="00E33153" w:rsidRDefault="00E03D85" w:rsidP="00E03D85">
      <w:pPr>
        <w:pStyle w:val="NoSpacing"/>
        <w:jc w:val="both"/>
        <w:rPr>
          <w:rFonts w:ascii="Arial Unicode MS" w:eastAsia="Arial Unicode MS" w:hAnsi="Arial Unicode MS" w:cs="Arial Unicode MS"/>
          <w:cs/>
          <w:lang w:bidi="hi-IN"/>
        </w:rPr>
      </w:pPr>
      <w:r w:rsidRPr="00E33153">
        <w:rPr>
          <w:rFonts w:ascii="Arial Unicode MS" w:eastAsia="Arial Unicode MS" w:hAnsi="Arial Unicode MS" w:cs="Arial Unicode MS" w:hint="cs"/>
          <w:cs/>
          <w:lang w:bidi="hi-IN"/>
        </w:rPr>
        <w:t xml:space="preserve">नामांकन से संबन्धित समस्त जानकारी विद्यालय की वैबसाइट </w:t>
      </w:r>
      <w:hyperlink r:id="rId11" w:history="1">
        <w:r w:rsidR="0097685B" w:rsidRPr="00000841">
          <w:rPr>
            <w:rStyle w:val="Hyperlink"/>
            <w:rFonts w:ascii="Arial Unicode MS" w:eastAsia="Arial Unicode MS" w:hAnsi="Arial Unicode MS" w:cs="Arial Unicode MS"/>
            <w:lang w:bidi="hi-IN"/>
          </w:rPr>
          <w:t>https://puri.kvs.ac.in</w:t>
        </w:r>
      </w:hyperlink>
      <w:r w:rsidRPr="00E33153">
        <w:rPr>
          <w:rFonts w:ascii="Arial Unicode MS" w:eastAsia="Arial Unicode MS" w:hAnsi="Arial Unicode MS" w:cs="Arial Unicode MS"/>
          <w:lang w:bidi="hi-IN"/>
        </w:rPr>
        <w:t xml:space="preserve"> </w:t>
      </w:r>
      <w:r w:rsidRPr="00E33153">
        <w:rPr>
          <w:rFonts w:ascii="Arial Unicode MS" w:eastAsia="Arial Unicode MS" w:hAnsi="Arial Unicode MS" w:cs="Arial Unicode MS" w:hint="cs"/>
          <w:cs/>
          <w:lang w:bidi="hi-IN"/>
        </w:rPr>
        <w:t xml:space="preserve">पर आपके संदर्भ एवं सूचनार्थ समय से उपलब्ध रहेगी </w:t>
      </w:r>
      <w:r w:rsidRPr="00E33153">
        <w:rPr>
          <w:rFonts w:ascii="Arial Unicode MS" w:eastAsia="Arial Unicode MS" w:hAnsi="Arial Unicode MS" w:cs="Arial Unicode MS" w:hint="cs"/>
          <w:lang w:bidi="hi-IN"/>
        </w:rPr>
        <w:t>|</w:t>
      </w:r>
      <w:r w:rsidRPr="00E33153">
        <w:rPr>
          <w:rFonts w:ascii="Arial Unicode MS" w:eastAsia="Arial Unicode MS" w:hAnsi="Arial Unicode MS" w:cs="Arial Unicode MS" w:hint="cs"/>
          <w:cs/>
          <w:lang w:bidi="hi-IN"/>
        </w:rPr>
        <w:t xml:space="preserve"> </w:t>
      </w:r>
    </w:p>
    <w:p w:rsidR="00E03D85" w:rsidRDefault="00E03D85" w:rsidP="00E03D85">
      <w:pPr>
        <w:pStyle w:val="NoSpacing"/>
        <w:jc w:val="both"/>
        <w:rPr>
          <w:rFonts w:ascii="Comic Sans MS" w:hAnsi="Comic Sans MS"/>
          <w:w w:val="105"/>
          <w:sz w:val="20"/>
          <w:szCs w:val="20"/>
        </w:rPr>
      </w:pPr>
    </w:p>
    <w:p w:rsidR="00E03D85" w:rsidRDefault="00E03D85" w:rsidP="00E03D85">
      <w:pPr>
        <w:pStyle w:val="NoSpacing"/>
        <w:jc w:val="both"/>
        <w:rPr>
          <w:rFonts w:ascii="Comic Sans MS" w:hAnsi="Comic Sans MS"/>
          <w:w w:val="105"/>
          <w:sz w:val="20"/>
          <w:szCs w:val="20"/>
        </w:rPr>
      </w:pPr>
    </w:p>
    <w:p w:rsidR="00E03D85" w:rsidRDefault="00E03D85" w:rsidP="00E03D85">
      <w:pPr>
        <w:pStyle w:val="NoSpacing"/>
        <w:jc w:val="right"/>
        <w:rPr>
          <w:rFonts w:cs="Arial Unicode MS"/>
          <w:szCs w:val="20"/>
          <w:lang w:bidi="hi-IN"/>
        </w:rPr>
      </w:pPr>
      <w:r>
        <w:rPr>
          <w:rFonts w:cs="Arial Unicode MS" w:hint="cs"/>
          <w:szCs w:val="20"/>
          <w:cs/>
          <w:lang w:bidi="hi-IN"/>
        </w:rPr>
        <w:t>प्राचार्य</w:t>
      </w:r>
      <w:r>
        <w:rPr>
          <w:rFonts w:cs="Mangal" w:hint="cs"/>
          <w:szCs w:val="20"/>
          <w:cs/>
          <w:lang w:bidi="hi-IN"/>
        </w:rPr>
        <w:t>/</w:t>
      </w:r>
      <w:r>
        <w:rPr>
          <w:rFonts w:cs="Mangal"/>
          <w:szCs w:val="20"/>
          <w:lang w:bidi="hi-IN"/>
        </w:rPr>
        <w:t>Principal</w:t>
      </w:r>
    </w:p>
    <w:p w:rsidR="00E03D85" w:rsidRDefault="00E03D85" w:rsidP="00E03D85">
      <w:pPr>
        <w:pStyle w:val="NoSpacing"/>
        <w:jc w:val="both"/>
        <w:rPr>
          <w:rFonts w:ascii="Comic Sans MS" w:hAnsi="Comic Sans MS"/>
          <w:w w:val="105"/>
          <w:sz w:val="20"/>
          <w:szCs w:val="20"/>
        </w:rPr>
      </w:pPr>
    </w:p>
    <w:p w:rsidR="00E03D85" w:rsidRDefault="00E03D85" w:rsidP="00E03D85">
      <w:pPr>
        <w:pStyle w:val="NoSpacing"/>
        <w:jc w:val="both"/>
        <w:rPr>
          <w:rFonts w:ascii="Comic Sans MS" w:hAnsi="Comic Sans MS"/>
          <w:w w:val="105"/>
          <w:sz w:val="20"/>
          <w:szCs w:val="20"/>
        </w:rPr>
      </w:pPr>
    </w:p>
    <w:p w:rsidR="00E03D85" w:rsidRDefault="00E03D85" w:rsidP="00E03D85">
      <w:pPr>
        <w:pStyle w:val="NoSpacing"/>
        <w:jc w:val="both"/>
        <w:rPr>
          <w:rFonts w:ascii="Comic Sans MS" w:hAnsi="Comic Sans MS"/>
          <w:w w:val="105"/>
          <w:sz w:val="20"/>
          <w:szCs w:val="20"/>
        </w:rPr>
      </w:pP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24"/>
      </w:tblGrid>
      <w:tr w:rsidR="00E03D85" w:rsidTr="00E03D85">
        <w:trPr>
          <w:jc w:val="right"/>
        </w:trPr>
        <w:tc>
          <w:tcPr>
            <w:tcW w:w="3369" w:type="dxa"/>
          </w:tcPr>
          <w:tbl>
            <w:tblPr>
              <w:tblStyle w:val="TableGrid"/>
              <w:tblW w:w="820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5"/>
              <w:gridCol w:w="4023"/>
            </w:tblGrid>
            <w:tr w:rsidR="00E03D85" w:rsidTr="00E03D85">
              <w:trPr>
                <w:jc w:val="right"/>
              </w:trPr>
              <w:tc>
                <w:tcPr>
                  <w:tcW w:w="4185" w:type="dxa"/>
                </w:tcPr>
                <w:p w:rsidR="00E03D85" w:rsidRDefault="00E03D85" w:rsidP="00E03D85">
                  <w:pPr>
                    <w:pStyle w:val="NoSpacing"/>
                    <w:jc w:val="both"/>
                    <w:rPr>
                      <w:rFonts w:cs="Arial Unicode MS"/>
                      <w:noProof/>
                      <w:lang w:bidi="hi-IN"/>
                    </w:rPr>
                  </w:pPr>
                  <w:r>
                    <w:rPr>
                      <w:sz w:val="22"/>
                    </w:rPr>
                    <w:object w:dxaOrig="9315" w:dyaOrig="65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25pt;height:117.75pt" o:ole="">
                        <v:imagedata r:id="rId12" o:title=""/>
                      </v:shape>
                      <o:OLEObject Type="Embed" ProgID="PBrush" ShapeID="_x0000_i1025" DrawAspect="Content" ObjectID="_1773323094" r:id="rId13"/>
                    </w:object>
                  </w:r>
                </w:p>
              </w:tc>
              <w:tc>
                <w:tcPr>
                  <w:tcW w:w="4023" w:type="dxa"/>
                </w:tcPr>
                <w:p w:rsidR="00E03D85" w:rsidRDefault="00E03D85" w:rsidP="00313632">
                  <w:pPr>
                    <w:pStyle w:val="NoSpacing"/>
                    <w:jc w:val="right"/>
                    <w:rPr>
                      <w:rFonts w:ascii="Comic Sans MS" w:hAnsi="Comic Sans MS"/>
                      <w:w w:val="105"/>
                      <w:szCs w:val="20"/>
                    </w:rPr>
                  </w:pPr>
                  <w:r>
                    <w:rPr>
                      <w:rFonts w:cs="Arial Unicode MS"/>
                      <w:noProof/>
                      <w:lang w:bidi="hi-IN"/>
                    </w:rPr>
                    <w:drawing>
                      <wp:inline distT="0" distB="0" distL="0" distR="0">
                        <wp:extent cx="1628775" cy="1628775"/>
                        <wp:effectExtent l="19050" t="0" r="9525"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1628775" cy="1628775"/>
                                </a:xfrm>
                                <a:prstGeom prst="rect">
                                  <a:avLst/>
                                </a:prstGeom>
                                <a:noFill/>
                                <a:ln w="9525">
                                  <a:noFill/>
                                  <a:miter lim="800000"/>
                                  <a:headEnd/>
                                  <a:tailEnd/>
                                </a:ln>
                              </pic:spPr>
                            </pic:pic>
                          </a:graphicData>
                        </a:graphic>
                      </wp:inline>
                    </w:drawing>
                  </w:r>
                </w:p>
              </w:tc>
            </w:tr>
            <w:tr w:rsidR="00E03D85" w:rsidTr="00E03D85">
              <w:trPr>
                <w:jc w:val="right"/>
              </w:trPr>
              <w:tc>
                <w:tcPr>
                  <w:tcW w:w="4185" w:type="dxa"/>
                </w:tcPr>
                <w:p w:rsidR="00E03D85" w:rsidRPr="008752C6" w:rsidRDefault="00E03D85" w:rsidP="00313632">
                  <w:pPr>
                    <w:pStyle w:val="NoSpacing"/>
                    <w:jc w:val="both"/>
                    <w:rPr>
                      <w:rFonts w:ascii="Comic Sans MS" w:hAnsi="Comic Sans MS"/>
                      <w:b/>
                      <w:bCs/>
                      <w:w w:val="105"/>
                      <w:szCs w:val="20"/>
                    </w:rPr>
                  </w:pPr>
                  <w:proofErr w:type="spellStart"/>
                  <w:r w:rsidRPr="00E03D85">
                    <w:rPr>
                      <w:b/>
                      <w:bCs/>
                    </w:rPr>
                    <w:t>Balvatika</w:t>
                  </w:r>
                  <w:proofErr w:type="spellEnd"/>
                  <w:r w:rsidRPr="00E03D85">
                    <w:rPr>
                      <w:b/>
                      <w:bCs/>
                    </w:rPr>
                    <w:t>-III</w:t>
                  </w:r>
                  <w:r>
                    <w:t>: Only offline, Please visit to school.</w:t>
                  </w:r>
                </w:p>
              </w:tc>
              <w:tc>
                <w:tcPr>
                  <w:tcW w:w="4023" w:type="dxa"/>
                </w:tcPr>
                <w:p w:rsidR="00E03D85" w:rsidRPr="008752C6" w:rsidRDefault="00E03D85" w:rsidP="00313632">
                  <w:pPr>
                    <w:pStyle w:val="NoSpacing"/>
                    <w:jc w:val="right"/>
                    <w:rPr>
                      <w:rFonts w:ascii="Comic Sans MS" w:hAnsi="Comic Sans MS"/>
                      <w:b/>
                      <w:bCs/>
                      <w:w w:val="105"/>
                      <w:szCs w:val="20"/>
                    </w:rPr>
                  </w:pPr>
                  <w:r w:rsidRPr="008752C6">
                    <w:rPr>
                      <w:rFonts w:ascii="Comic Sans MS" w:hAnsi="Comic Sans MS"/>
                      <w:b/>
                      <w:bCs/>
                      <w:w w:val="105"/>
                      <w:szCs w:val="20"/>
                    </w:rPr>
                    <w:t>Scan for Class-I Registration</w:t>
                  </w:r>
                </w:p>
              </w:tc>
            </w:tr>
          </w:tbl>
          <w:p w:rsidR="00E03D85" w:rsidRDefault="00E03D85" w:rsidP="00313632">
            <w:pPr>
              <w:pStyle w:val="NoSpacing"/>
              <w:jc w:val="both"/>
              <w:rPr>
                <w:rFonts w:ascii="Comic Sans MS" w:hAnsi="Comic Sans MS"/>
                <w:w w:val="105"/>
                <w:szCs w:val="20"/>
              </w:rPr>
            </w:pPr>
          </w:p>
        </w:tc>
      </w:tr>
      <w:tr w:rsidR="00E03D85" w:rsidTr="00E03D85">
        <w:trPr>
          <w:jc w:val="right"/>
        </w:trPr>
        <w:tc>
          <w:tcPr>
            <w:tcW w:w="3369" w:type="dxa"/>
          </w:tcPr>
          <w:p w:rsidR="00E03D85" w:rsidRDefault="00E03D85" w:rsidP="00313632">
            <w:pPr>
              <w:pStyle w:val="NoSpacing"/>
              <w:jc w:val="both"/>
              <w:rPr>
                <w:rFonts w:ascii="Comic Sans MS" w:hAnsi="Comic Sans MS"/>
                <w:b/>
                <w:bCs/>
                <w:w w:val="105"/>
                <w:szCs w:val="20"/>
              </w:rPr>
            </w:pPr>
          </w:p>
          <w:p w:rsidR="00E03D85" w:rsidRPr="008752C6" w:rsidRDefault="00E03D85" w:rsidP="00313632">
            <w:pPr>
              <w:pStyle w:val="NoSpacing"/>
              <w:jc w:val="both"/>
              <w:rPr>
                <w:rFonts w:ascii="Comic Sans MS" w:hAnsi="Comic Sans MS"/>
                <w:b/>
                <w:bCs/>
                <w:w w:val="105"/>
                <w:szCs w:val="20"/>
              </w:rPr>
            </w:pPr>
          </w:p>
        </w:tc>
      </w:tr>
    </w:tbl>
    <w:p w:rsidR="00E03D85" w:rsidRDefault="00E03D85" w:rsidP="00E03D85">
      <w:pPr>
        <w:pStyle w:val="NoSpacing"/>
        <w:jc w:val="both"/>
        <w:rPr>
          <w:rFonts w:ascii="Comic Sans MS" w:hAnsi="Comic Sans MS"/>
          <w:w w:val="105"/>
          <w:sz w:val="20"/>
          <w:szCs w:val="20"/>
        </w:rPr>
      </w:pPr>
    </w:p>
    <w:p w:rsidR="004226ED" w:rsidRDefault="004226ED" w:rsidP="004226ED">
      <w:pPr>
        <w:pStyle w:val="NoSpacing"/>
        <w:jc w:val="center"/>
        <w:rPr>
          <w:b/>
          <w:bCs/>
          <w:noProof/>
          <w:sz w:val="28"/>
          <w:szCs w:val="24"/>
          <w:lang w:val="en-IN" w:eastAsia="en-IN"/>
        </w:rPr>
      </w:pPr>
      <w:r>
        <w:rPr>
          <w:rFonts w:ascii="Tahoma" w:hAnsi="Tahoma" w:cs="Tahoma"/>
          <w:noProof/>
          <w:lang w:val="en-IN" w:eastAsia="en-IN"/>
        </w:rPr>
        <w:lastRenderedPageBreak/>
        <w:drawing>
          <wp:anchor distT="0" distB="0" distL="114300" distR="114300" simplePos="0" relativeHeight="251665408" behindDoc="1" locked="0" layoutInCell="1" allowOverlap="1" wp14:anchorId="157A021E" wp14:editId="04AFF359">
            <wp:simplePos x="0" y="0"/>
            <wp:positionH relativeFrom="column">
              <wp:posOffset>-219264</wp:posOffset>
            </wp:positionH>
            <wp:positionV relativeFrom="paragraph">
              <wp:posOffset>-156110</wp:posOffset>
            </wp:positionV>
            <wp:extent cx="948690" cy="1085850"/>
            <wp:effectExtent l="0" t="0" r="3810" b="0"/>
            <wp:wrapNone/>
            <wp:docPr id="6" name="Picture 6" descr="https://encrypted-tbn1.gstatic.com/images?q=tbn:ANd9GcRKsgSPUAJW_7Br-_wdb2aWR1QluMgNenCAPnUyvZ0Fi4Z_VrzqJ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1.gstatic.com/images?q=tbn:ANd9GcRKsgSPUAJW_7Br-_wdb2aWR1QluMgNenCAPnUyvZ0Fi4Z_VrzqJw"/>
                    <pic:cNvPicPr>
                      <a:picLocks noChangeAspect="1" noChangeArrowheads="1"/>
                    </pic:cNvPicPr>
                  </pic:nvPicPr>
                  <pic:blipFill>
                    <a:blip r:embed="rId4"/>
                    <a:srcRect/>
                    <a:stretch>
                      <a:fillRect/>
                    </a:stretch>
                  </pic:blipFill>
                  <pic:spPr bwMode="auto">
                    <a:xfrm>
                      <a:off x="0" y="0"/>
                      <a:ext cx="948690" cy="1085850"/>
                    </a:xfrm>
                    <a:prstGeom prst="rect">
                      <a:avLst/>
                    </a:prstGeom>
                    <a:noFill/>
                    <a:ln w="9525">
                      <a:noFill/>
                      <a:miter lim="800000"/>
                      <a:headEnd/>
                      <a:tailEnd/>
                    </a:ln>
                  </pic:spPr>
                </pic:pic>
              </a:graphicData>
            </a:graphic>
          </wp:anchor>
        </w:drawing>
      </w:r>
      <w:r>
        <w:rPr>
          <w:noProof/>
        </w:rPr>
        <w:drawing>
          <wp:anchor distT="0" distB="0" distL="114300" distR="114300" simplePos="0" relativeHeight="251669504" behindDoc="0" locked="0" layoutInCell="1" allowOverlap="1" wp14:anchorId="6D174484" wp14:editId="30AC7C15">
            <wp:simplePos x="0" y="0"/>
            <wp:positionH relativeFrom="column">
              <wp:posOffset>5750105</wp:posOffset>
            </wp:positionH>
            <wp:positionV relativeFrom="paragraph">
              <wp:posOffset>-54117</wp:posOffset>
            </wp:positionV>
            <wp:extent cx="614225" cy="516835"/>
            <wp:effectExtent l="76200" t="57150" r="71755" b="112395"/>
            <wp:wrapNone/>
            <wp:docPr id="9" name="Picture 9" descr="PAP – PM SHRI School Jawahar Navodaya Vidyalaya Rudrap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 – PM SHRI School Jawahar Navodaya Vidyalaya Rudrapu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4225" cy="516835"/>
                    </a:xfrm>
                    <a:prstGeom prst="rect">
                      <a:avLst/>
                    </a:prstGeom>
                    <a:noFill/>
                    <a:ln>
                      <a:noFill/>
                    </a:ln>
                    <a:effectLst>
                      <a:outerShdw blurRad="50800" dist="38100" dir="5400000" algn="t" rotWithShape="0">
                        <a:prstClr val="black">
                          <a:alpha val="40000"/>
                        </a:prstClr>
                      </a:outerShdw>
                    </a:effectLst>
                    <a:scene3d>
                      <a:camera prst="orthographicFront">
                        <a:rot lat="0" lon="0" rev="0"/>
                      </a:camera>
                      <a:lightRig rig="brightRoom" dir="t">
                        <a:rot lat="0" lon="0" rev="600000"/>
                      </a:lightRig>
                    </a:scene3d>
                    <a:sp3d prstMaterial="metal">
                      <a:bevelT w="38100" h="57150" prst="angle"/>
                    </a:sp3d>
                  </pic:spPr>
                </pic:pic>
              </a:graphicData>
            </a:graphic>
            <wp14:sizeRelH relativeFrom="page">
              <wp14:pctWidth>0</wp14:pctWidth>
            </wp14:sizeRelH>
            <wp14:sizeRelV relativeFrom="page">
              <wp14:pctHeight>0</wp14:pctHeight>
            </wp14:sizeRelV>
          </wp:anchor>
        </w:drawing>
      </w:r>
      <w:r>
        <w:rPr>
          <w:b/>
          <w:bCs/>
          <w:noProof/>
          <w:sz w:val="28"/>
          <w:szCs w:val="24"/>
          <w:lang w:val="en-IN" w:eastAsia="en-IN"/>
        </w:rPr>
        <w:drawing>
          <wp:anchor distT="0" distB="0" distL="114300" distR="114300" simplePos="0" relativeHeight="251666432" behindDoc="1" locked="0" layoutInCell="1" allowOverlap="1" wp14:anchorId="6420FC7B" wp14:editId="6082E621">
            <wp:simplePos x="0" y="0"/>
            <wp:positionH relativeFrom="column">
              <wp:posOffset>4851582</wp:posOffset>
            </wp:positionH>
            <wp:positionV relativeFrom="paragraph">
              <wp:posOffset>-1905</wp:posOffset>
            </wp:positionV>
            <wp:extent cx="803563" cy="723697"/>
            <wp:effectExtent l="19050" t="57150" r="53975" b="19685"/>
            <wp:wrapNone/>
            <wp:docPr id="10" name="Picture 10" descr="C:\Users\OFFICE_NANDA\Download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_NANDA\Downloads\logo.pn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8726" t="30546" r="22001" b="29999"/>
                    <a:stretch/>
                  </pic:blipFill>
                  <pic:spPr bwMode="auto">
                    <a:xfrm>
                      <a:off x="0" y="0"/>
                      <a:ext cx="803563" cy="723697"/>
                    </a:xfrm>
                    <a:prstGeom prst="rect">
                      <a:avLst/>
                    </a:prstGeom>
                    <a:noFill/>
                    <a:ln>
                      <a:noFill/>
                    </a:ln>
                    <a:scene3d>
                      <a:camera prst="obliqueBottomLeft"/>
                      <a:lightRig rig="threePt" dir="t"/>
                    </a:scene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Kalinga" w:hAnsi="Kalinga" w:cs="Kalinga" w:hint="cs"/>
          <w:b/>
          <w:bCs/>
          <w:sz w:val="28"/>
          <w:szCs w:val="24"/>
          <w:cs/>
          <w:lang w:bidi="or-IN"/>
        </w:rPr>
        <w:t>ପୀଏମ୍ ଶ୍ରୀ</w:t>
      </w:r>
      <w:r>
        <w:rPr>
          <w:b/>
          <w:bCs/>
          <w:noProof/>
          <w:sz w:val="28"/>
          <w:szCs w:val="24"/>
          <w:lang w:val="en-IN" w:eastAsia="en-IN"/>
        </w:rPr>
        <w:t xml:space="preserve"> </w:t>
      </w:r>
      <w:r w:rsidRPr="005F6DBF">
        <w:rPr>
          <w:rFonts w:ascii="Kalinga" w:hAnsi="Kalinga" w:cs="Kalinga" w:hint="cs"/>
          <w:b/>
          <w:bCs/>
          <w:sz w:val="28"/>
          <w:szCs w:val="24"/>
          <w:cs/>
          <w:lang w:bidi="or-IN"/>
        </w:rPr>
        <w:t>କେନ୍ଦ୍ରୀୟ</w:t>
      </w:r>
      <w:r w:rsidRPr="005F6DBF">
        <w:rPr>
          <w:rFonts w:hint="cs"/>
          <w:b/>
          <w:bCs/>
          <w:sz w:val="28"/>
          <w:szCs w:val="24"/>
          <w:cs/>
        </w:rPr>
        <w:t xml:space="preserve"> </w:t>
      </w:r>
      <w:r w:rsidRPr="005F6DBF">
        <w:rPr>
          <w:rFonts w:ascii="Kalinga" w:hAnsi="Kalinga" w:cs="Kalinga" w:hint="cs"/>
          <w:b/>
          <w:bCs/>
          <w:sz w:val="28"/>
          <w:szCs w:val="24"/>
          <w:cs/>
          <w:lang w:bidi="or-IN"/>
        </w:rPr>
        <w:t>ବିଦ୍ୟାଳୟ</w:t>
      </w:r>
      <w:r w:rsidRPr="005F6DBF">
        <w:rPr>
          <w:b/>
          <w:bCs/>
          <w:sz w:val="28"/>
          <w:szCs w:val="32"/>
        </w:rPr>
        <w:t>,</w:t>
      </w:r>
      <w:r>
        <w:rPr>
          <w:b/>
          <w:bCs/>
          <w:sz w:val="28"/>
          <w:szCs w:val="32"/>
        </w:rPr>
        <w:t xml:space="preserve"> </w:t>
      </w:r>
      <w:r w:rsidRPr="005F6DBF">
        <w:rPr>
          <w:rFonts w:ascii="Kalinga" w:hAnsi="Kalinga" w:cs="Kalinga" w:hint="cs"/>
          <w:b/>
          <w:bCs/>
          <w:sz w:val="28"/>
          <w:szCs w:val="24"/>
          <w:cs/>
          <w:lang w:bidi="or-IN"/>
        </w:rPr>
        <w:t>ପୁରୀ</w:t>
      </w:r>
      <w:r w:rsidRPr="005F6DBF">
        <w:rPr>
          <w:rFonts w:hint="cs"/>
          <w:b/>
          <w:bCs/>
          <w:sz w:val="28"/>
          <w:szCs w:val="24"/>
          <w:cs/>
        </w:rPr>
        <w:t xml:space="preserve"> (</w:t>
      </w:r>
      <w:r w:rsidRPr="005F6DBF">
        <w:rPr>
          <w:rFonts w:ascii="Kalinga" w:hAnsi="Kalinga" w:cs="Kalinga" w:hint="cs"/>
          <w:b/>
          <w:bCs/>
          <w:sz w:val="28"/>
          <w:szCs w:val="24"/>
          <w:cs/>
          <w:lang w:bidi="or-IN"/>
        </w:rPr>
        <w:t>ଓଡିଶା</w:t>
      </w:r>
      <w:r w:rsidRPr="005F6DBF">
        <w:rPr>
          <w:rFonts w:hint="cs"/>
          <w:b/>
          <w:bCs/>
          <w:sz w:val="28"/>
          <w:szCs w:val="24"/>
          <w:cs/>
        </w:rPr>
        <w:t>)</w:t>
      </w:r>
      <w:r w:rsidRPr="002F6398">
        <w:rPr>
          <w:noProof/>
        </w:rPr>
        <w:t xml:space="preserve"> </w:t>
      </w:r>
    </w:p>
    <w:p w:rsidR="004226ED" w:rsidRPr="000949D7" w:rsidRDefault="004226ED" w:rsidP="004226ED">
      <w:pPr>
        <w:pStyle w:val="NoSpacing"/>
        <w:jc w:val="center"/>
        <w:rPr>
          <w:b/>
          <w:bCs/>
          <w:sz w:val="56"/>
          <w:szCs w:val="28"/>
          <w:rtl/>
          <w:cs/>
        </w:rPr>
      </w:pPr>
      <w:r>
        <w:rPr>
          <w:rFonts w:hint="cs"/>
          <w:b/>
          <w:bCs/>
          <w:sz w:val="40"/>
          <w:szCs w:val="28"/>
          <w:cs/>
        </w:rPr>
        <w:t>पीएम् श्री</w:t>
      </w:r>
      <w:r w:rsidRPr="000949D7">
        <w:rPr>
          <w:b/>
          <w:bCs/>
          <w:sz w:val="40"/>
          <w:szCs w:val="28"/>
          <w:cs/>
        </w:rPr>
        <w:t xml:space="preserve"> केन्द्रीय</w:t>
      </w:r>
      <w:r w:rsidRPr="000949D7">
        <w:rPr>
          <w:b/>
          <w:bCs/>
          <w:sz w:val="44"/>
          <w:szCs w:val="28"/>
          <w:rtl/>
          <w:cs/>
        </w:rPr>
        <w:t xml:space="preserve"> </w:t>
      </w:r>
      <w:r w:rsidRPr="000949D7">
        <w:rPr>
          <w:b/>
          <w:bCs/>
          <w:sz w:val="48"/>
          <w:szCs w:val="28"/>
          <w:cs/>
        </w:rPr>
        <w:t>विद्यालय</w:t>
      </w:r>
      <w:r w:rsidRPr="000949D7">
        <w:rPr>
          <w:b/>
          <w:bCs/>
          <w:sz w:val="56"/>
          <w:szCs w:val="28"/>
          <w:rtl/>
          <w:cs/>
        </w:rPr>
        <w:t>,</w:t>
      </w:r>
      <w:r>
        <w:rPr>
          <w:b/>
          <w:bCs/>
          <w:sz w:val="56"/>
          <w:szCs w:val="28"/>
        </w:rPr>
        <w:t xml:space="preserve"> </w:t>
      </w:r>
      <w:r w:rsidRPr="000949D7">
        <w:rPr>
          <w:b/>
          <w:bCs/>
          <w:sz w:val="52"/>
          <w:szCs w:val="28"/>
          <w:rtl/>
          <w:cs/>
        </w:rPr>
        <w:t xml:space="preserve"> </w:t>
      </w:r>
      <w:r w:rsidRPr="000949D7">
        <w:rPr>
          <w:b/>
          <w:bCs/>
          <w:sz w:val="40"/>
          <w:szCs w:val="28"/>
          <w:cs/>
        </w:rPr>
        <w:t>पुरी</w:t>
      </w:r>
      <w:r w:rsidRPr="000949D7">
        <w:rPr>
          <w:rFonts w:hint="cs"/>
          <w:b/>
          <w:bCs/>
          <w:sz w:val="40"/>
          <w:szCs w:val="28"/>
          <w:rtl/>
          <w:cs/>
        </w:rPr>
        <w:t>(ओडीशा</w:t>
      </w:r>
      <w:r w:rsidRPr="000949D7">
        <w:rPr>
          <w:rFonts w:hint="cs"/>
          <w:b/>
          <w:bCs/>
          <w:sz w:val="32"/>
          <w:szCs w:val="28"/>
          <w:rtl/>
          <w:cs/>
        </w:rPr>
        <w:t>)</w:t>
      </w:r>
    </w:p>
    <w:p w:rsidR="004226ED" w:rsidRPr="00B80712" w:rsidRDefault="004226ED" w:rsidP="004226ED">
      <w:pPr>
        <w:pStyle w:val="NoSpacing"/>
        <w:jc w:val="center"/>
        <w:rPr>
          <w:rFonts w:ascii="Trebuchet MS" w:hAnsi="Trebuchet MS" w:cstheme="minorHAnsi"/>
          <w:b/>
          <w:sz w:val="36"/>
          <w:szCs w:val="36"/>
        </w:rPr>
      </w:pPr>
      <w:r>
        <w:rPr>
          <w:noProof/>
        </w:rPr>
        <w:drawing>
          <wp:anchor distT="0" distB="0" distL="114300" distR="114300" simplePos="0" relativeHeight="251667456" behindDoc="1" locked="0" layoutInCell="1" allowOverlap="1" wp14:anchorId="18C36BF6" wp14:editId="1C118C65">
            <wp:simplePos x="0" y="0"/>
            <wp:positionH relativeFrom="column">
              <wp:posOffset>5754493</wp:posOffset>
            </wp:positionH>
            <wp:positionV relativeFrom="paragraph">
              <wp:posOffset>47217</wp:posOffset>
            </wp:positionV>
            <wp:extent cx="676275" cy="455507"/>
            <wp:effectExtent l="57150" t="57150" r="28575" b="40005"/>
            <wp:wrapNone/>
            <wp:docPr id="11" name="Picture 11" descr="File:G20 India Logo.pn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G20 India Logo.png - Wikimedia Common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76275" cy="455507"/>
                    </a:xfrm>
                    <a:prstGeom prst="rect">
                      <a:avLst/>
                    </a:prstGeom>
                    <a:noFill/>
                    <a:ln>
                      <a:noFill/>
                    </a:ln>
                    <a:scene3d>
                      <a:camera prst="obliqueTopLeft"/>
                      <a:lightRig rig="threePt" dir="t"/>
                    </a:scene3d>
                  </pic:spPr>
                </pic:pic>
              </a:graphicData>
            </a:graphic>
            <wp14:sizeRelH relativeFrom="page">
              <wp14:pctWidth>0</wp14:pctWidth>
            </wp14:sizeRelH>
            <wp14:sizeRelV relativeFrom="page">
              <wp14:pctHeight>0</wp14:pctHeight>
            </wp14:sizeRelV>
          </wp:anchor>
        </w:drawing>
      </w:r>
      <w:r>
        <w:rPr>
          <w:rFonts w:ascii="Trebuchet MS" w:hAnsi="Trebuchet MS" w:cstheme="minorHAnsi"/>
          <w:b/>
          <w:sz w:val="28"/>
          <w:szCs w:val="28"/>
        </w:rPr>
        <w:t xml:space="preserve">PM SHRI </w:t>
      </w:r>
      <w:r w:rsidRPr="00532A25">
        <w:rPr>
          <w:rFonts w:ascii="Trebuchet MS" w:hAnsi="Trebuchet MS" w:cstheme="minorHAnsi"/>
          <w:b/>
          <w:sz w:val="28"/>
          <w:szCs w:val="28"/>
        </w:rPr>
        <w:t>KENDRIYA VIDYALAYA,</w:t>
      </w:r>
      <w:r>
        <w:rPr>
          <w:rFonts w:ascii="Trebuchet MS" w:hAnsi="Trebuchet MS" w:cstheme="minorHAnsi"/>
          <w:b/>
          <w:sz w:val="28"/>
          <w:szCs w:val="28"/>
        </w:rPr>
        <w:t xml:space="preserve"> </w:t>
      </w:r>
      <w:r w:rsidRPr="00532A25">
        <w:rPr>
          <w:rFonts w:ascii="Trebuchet MS" w:hAnsi="Trebuchet MS" w:cstheme="minorHAnsi"/>
          <w:b/>
          <w:sz w:val="28"/>
          <w:szCs w:val="28"/>
        </w:rPr>
        <w:t>PURI (ODISHA)</w:t>
      </w:r>
    </w:p>
    <w:p w:rsidR="004226ED" w:rsidRDefault="004226ED" w:rsidP="004226ED">
      <w:pPr>
        <w:pStyle w:val="NoSpacing"/>
        <w:jc w:val="center"/>
        <w:rPr>
          <w:rFonts w:ascii="Trebuchet MS" w:hAnsi="Trebuchet MS" w:cs="Times New Roman"/>
          <w:sz w:val="18"/>
          <w:szCs w:val="18"/>
        </w:rPr>
      </w:pPr>
      <w:r w:rsidRPr="00EA0E5B">
        <w:rPr>
          <w:rFonts w:ascii="Trebuchet MS" w:hAnsi="Trebuchet MS"/>
          <w:sz w:val="20"/>
          <w:szCs w:val="18"/>
          <w:cs/>
        </w:rPr>
        <w:t>तालबणिया</w:t>
      </w:r>
      <w:r w:rsidRPr="00EA0E5B">
        <w:rPr>
          <w:rFonts w:ascii="Trebuchet MS" w:hAnsi="Trebuchet MS" w:cs="Times New Roman"/>
          <w:sz w:val="20"/>
          <w:szCs w:val="18"/>
          <w:rtl/>
          <w:cs/>
        </w:rPr>
        <w:t>,</w:t>
      </w:r>
      <w:r w:rsidRPr="00EA0E5B">
        <w:rPr>
          <w:rFonts w:ascii="Trebuchet MS" w:hAnsi="Trebuchet MS"/>
          <w:sz w:val="20"/>
          <w:szCs w:val="18"/>
          <w:cs/>
        </w:rPr>
        <w:t>पुरी</w:t>
      </w:r>
      <w:r w:rsidRPr="00EA0E5B">
        <w:rPr>
          <w:rFonts w:ascii="Trebuchet MS" w:hAnsi="Trebuchet MS" w:cs="Times New Roman"/>
          <w:sz w:val="20"/>
          <w:szCs w:val="18"/>
        </w:rPr>
        <w:t xml:space="preserve"> </w:t>
      </w:r>
      <w:r w:rsidRPr="00EA0E5B">
        <w:rPr>
          <w:rFonts w:ascii="Trebuchet MS" w:hAnsi="Trebuchet MS" w:cs="Times New Roman"/>
          <w:sz w:val="20"/>
          <w:szCs w:val="18"/>
          <w:rtl/>
          <w:cs/>
        </w:rPr>
        <w:t>/</w:t>
      </w:r>
      <w:r w:rsidRPr="00EA0E5B">
        <w:rPr>
          <w:rFonts w:ascii="Trebuchet MS" w:hAnsi="Trebuchet MS" w:cs="Times New Roman"/>
          <w:sz w:val="20"/>
          <w:szCs w:val="18"/>
        </w:rPr>
        <w:t xml:space="preserve"> TALABANIA, PURI  </w:t>
      </w:r>
      <w:r w:rsidRPr="00EA0E5B">
        <w:rPr>
          <w:rFonts w:ascii="Trebuchet MS" w:hAnsi="Trebuchet MS" w:cs="Times New Roman"/>
          <w:sz w:val="20"/>
          <w:szCs w:val="18"/>
          <w:rtl/>
          <w:cs/>
        </w:rPr>
        <w:t xml:space="preserve"> </w:t>
      </w:r>
      <w:r w:rsidRPr="00EA0E5B">
        <w:rPr>
          <w:rFonts w:ascii="Trebuchet MS" w:hAnsi="Trebuchet MS"/>
          <w:sz w:val="20"/>
          <w:szCs w:val="18"/>
          <w:cs/>
        </w:rPr>
        <w:t>ओड़िशा</w:t>
      </w:r>
      <w:r w:rsidRPr="00EA0E5B">
        <w:rPr>
          <w:rFonts w:ascii="Trebuchet MS" w:hAnsi="Trebuchet MS" w:cs="Times New Roman"/>
          <w:sz w:val="20"/>
          <w:szCs w:val="18"/>
          <w:rtl/>
          <w:cs/>
        </w:rPr>
        <w:t>-</w:t>
      </w:r>
      <w:r w:rsidRPr="00EA0E5B">
        <w:rPr>
          <w:rFonts w:ascii="Trebuchet MS" w:hAnsi="Trebuchet MS"/>
          <w:sz w:val="20"/>
          <w:szCs w:val="18"/>
          <w:cs/>
        </w:rPr>
        <w:t>पिन</w:t>
      </w:r>
      <w:r w:rsidRPr="00EA0E5B">
        <w:rPr>
          <w:rFonts w:ascii="Trebuchet MS" w:hAnsi="Trebuchet MS" w:cs="Times New Roman"/>
          <w:sz w:val="20"/>
          <w:szCs w:val="18"/>
          <w:rtl/>
          <w:cs/>
        </w:rPr>
        <w:t>:</w:t>
      </w:r>
      <w:r>
        <w:rPr>
          <w:rFonts w:ascii="Trebuchet MS" w:hAnsi="Trebuchet MS" w:hint="cs"/>
          <w:sz w:val="20"/>
          <w:szCs w:val="18"/>
          <w:cs/>
        </w:rPr>
        <w:t>७५२००२</w:t>
      </w:r>
      <w:r w:rsidRPr="00EA0E5B">
        <w:rPr>
          <w:rFonts w:ascii="Trebuchet MS" w:hAnsi="Trebuchet MS" w:cs="Times New Roman"/>
          <w:sz w:val="20"/>
          <w:szCs w:val="18"/>
        </w:rPr>
        <w:t xml:space="preserve"> </w:t>
      </w:r>
      <w:r w:rsidRPr="00EA0E5B">
        <w:rPr>
          <w:rFonts w:ascii="Trebuchet MS" w:hAnsi="Trebuchet MS" w:cs="Times New Roman"/>
          <w:sz w:val="20"/>
          <w:szCs w:val="18"/>
          <w:rtl/>
          <w:cs/>
        </w:rPr>
        <w:t>/</w:t>
      </w:r>
      <w:r w:rsidRPr="00EA0E5B">
        <w:rPr>
          <w:rFonts w:ascii="Trebuchet MS" w:hAnsi="Trebuchet MS" w:cs="Times New Roman"/>
          <w:sz w:val="20"/>
          <w:szCs w:val="18"/>
        </w:rPr>
        <w:t xml:space="preserve"> ODISHA-75200</w:t>
      </w:r>
      <w:r w:rsidRPr="00EA0E5B">
        <w:rPr>
          <w:rFonts w:ascii="Trebuchet MS" w:hAnsi="Trebuchet MS" w:cs="Times New Roman"/>
          <w:sz w:val="20"/>
        </w:rPr>
        <w:t>2</w:t>
      </w:r>
    </w:p>
    <w:p w:rsidR="004226ED" w:rsidRDefault="004226ED" w:rsidP="004226ED">
      <w:pPr>
        <w:pStyle w:val="NoSpacing"/>
        <w:jc w:val="center"/>
        <w:rPr>
          <w:rFonts w:ascii="Trebuchet MS" w:hAnsi="Trebuchet MS" w:cs="Times New Roman"/>
          <w:sz w:val="20"/>
        </w:rPr>
      </w:pPr>
      <w:r w:rsidRPr="00EA0E5B">
        <w:rPr>
          <w:rFonts w:ascii="Trebuchet MS" w:hAnsi="Trebuchet MS" w:cs="Times New Roman"/>
          <w:sz w:val="16"/>
          <w:szCs w:val="16"/>
        </w:rPr>
        <w:t>CBSE AffiliationNo.</w:t>
      </w:r>
      <w:r w:rsidRPr="00436A7C">
        <w:rPr>
          <w:rFonts w:ascii="Trebuchet MS" w:hAnsi="Trebuchet MS" w:cs="Times New Roman"/>
          <w:sz w:val="16"/>
          <w:szCs w:val="16"/>
        </w:rPr>
        <w:t>1500003</w:t>
      </w:r>
      <w:r w:rsidRPr="00EA0E5B">
        <w:rPr>
          <w:rFonts w:ascii="Trebuchet MS" w:hAnsi="Trebuchet MS" w:cs="Times New Roman"/>
          <w:sz w:val="16"/>
          <w:szCs w:val="16"/>
        </w:rPr>
        <w:t>, School No.</w:t>
      </w:r>
      <w:r>
        <w:rPr>
          <w:rFonts w:ascii="Trebuchet MS" w:hAnsi="Trebuchet MS" w:cs="Times New Roman"/>
          <w:sz w:val="16"/>
          <w:szCs w:val="16"/>
        </w:rPr>
        <w:t>19134</w:t>
      </w:r>
      <w:r w:rsidRPr="00EA0E5B">
        <w:rPr>
          <w:rFonts w:ascii="Trebuchet MS" w:hAnsi="Trebuchet MS" w:cs="Times New Roman"/>
          <w:sz w:val="16"/>
          <w:szCs w:val="16"/>
        </w:rPr>
        <w:t>, Region Code.</w:t>
      </w:r>
      <w:r w:rsidRPr="00EA0E5B">
        <w:rPr>
          <w:rFonts w:ascii="Trebuchet MS" w:hAnsi="Trebuchet MS" w:cs="Times New Roman"/>
          <w:color w:val="0F243E" w:themeColor="text2" w:themeShade="80"/>
          <w:sz w:val="16"/>
          <w:szCs w:val="16"/>
        </w:rPr>
        <w:t>04</w:t>
      </w:r>
      <w:r w:rsidRPr="00EA0E5B">
        <w:rPr>
          <w:rFonts w:ascii="Trebuchet MS" w:hAnsi="Trebuchet MS" w:cs="Times New Roman"/>
          <w:sz w:val="16"/>
          <w:szCs w:val="16"/>
        </w:rPr>
        <w:t xml:space="preserve">, Station </w:t>
      </w:r>
      <w:r w:rsidRPr="00951279">
        <w:rPr>
          <w:rFonts w:ascii="Trebuchet MS" w:hAnsi="Trebuchet MS" w:cs="Times New Roman"/>
          <w:sz w:val="20"/>
        </w:rPr>
        <w:t>Code.</w:t>
      </w:r>
      <w:r>
        <w:rPr>
          <w:rFonts w:ascii="Trebuchet MS" w:hAnsi="Trebuchet MS" w:cs="Times New Roman"/>
          <w:sz w:val="20"/>
        </w:rPr>
        <w:t>11</w:t>
      </w:r>
      <w:r w:rsidRPr="00951279">
        <w:rPr>
          <w:rFonts w:ascii="Trebuchet MS" w:hAnsi="Trebuchet MS" w:cs="Times New Roman"/>
          <w:sz w:val="20"/>
        </w:rPr>
        <w:t xml:space="preserve">5, </w:t>
      </w:r>
      <w:r w:rsidRPr="00EA0E5B">
        <w:rPr>
          <w:rFonts w:ascii="Trebuchet MS" w:hAnsi="Trebuchet MS" w:cs="Times New Roman"/>
          <w:sz w:val="16"/>
          <w:szCs w:val="16"/>
        </w:rPr>
        <w:t>KVCode.1176</w:t>
      </w:r>
    </w:p>
    <w:p w:rsidR="004226ED" w:rsidRPr="006D0997" w:rsidRDefault="004226ED" w:rsidP="004226ED">
      <w:pPr>
        <w:pStyle w:val="NoSpacing"/>
        <w:jc w:val="center"/>
        <w:rPr>
          <w:rFonts w:ascii="Trebuchet MS" w:hAnsi="Trebuchet MS" w:cs="Times New Roman"/>
        </w:rPr>
      </w:pPr>
      <w:r>
        <w:rPr>
          <w:noProof/>
        </w:rPr>
        <w:pict>
          <v:line id="_x0000_s1029" style="position:absolute;left:0;text-align:left;z-index:251668480;visibility:visible;mso-wrap-style:square;mso-wrap-distance-left:9pt;mso-wrap-distance-top:0;mso-wrap-distance-right:9pt;mso-wrap-distance-bottom:0;mso-position-horizontal:absolute;mso-position-horizontal-relative:text;mso-position-vertical:absolute;mso-position-vertical-relative:text" from="-43.9pt,16.05pt" to="510.3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" strokecolor="black [3213]"/>
        </w:pict>
      </w:r>
      <w:r w:rsidRPr="00B3112A">
        <w:rPr>
          <w:rFonts w:ascii="Trebuchet MS" w:hAnsi="Trebuchet MS"/>
          <w:sz w:val="18"/>
          <w:szCs w:val="16"/>
          <w:cs/>
        </w:rPr>
        <w:t>वेबसाइट</w:t>
      </w:r>
      <w:r w:rsidRPr="00B3112A">
        <w:rPr>
          <w:rFonts w:ascii="Trebuchet MS" w:hAnsi="Trebuchet MS" w:cs="Times New Roman"/>
          <w:sz w:val="18"/>
          <w:szCs w:val="16"/>
          <w:rtl/>
          <w:cs/>
        </w:rPr>
        <w:t>/</w:t>
      </w:r>
      <w:r w:rsidRPr="00B3112A">
        <w:rPr>
          <w:rFonts w:ascii="Trebuchet MS" w:hAnsi="Trebuchet MS" w:cs="Times New Roman"/>
          <w:sz w:val="18"/>
          <w:szCs w:val="16"/>
        </w:rPr>
        <w:t>Website</w:t>
      </w:r>
      <w:r w:rsidRPr="00B3112A">
        <w:rPr>
          <w:rFonts w:ascii="Trebuchet MS" w:hAnsi="Trebuchet MS" w:cs="Times New Roman"/>
          <w:sz w:val="20"/>
          <w:szCs w:val="18"/>
        </w:rPr>
        <w:t xml:space="preserve">-www.puri.kvs.ac.in  </w:t>
      </w:r>
      <w:r w:rsidRPr="00B3112A">
        <w:rPr>
          <w:rFonts w:ascii="Trebuchet MS" w:hAnsi="Trebuchet MS" w:cs="Times New Roman"/>
          <w:sz w:val="18"/>
          <w:szCs w:val="16"/>
        </w:rPr>
        <w:t xml:space="preserve">&amp; </w:t>
      </w:r>
      <w:r w:rsidRPr="00A75F1F">
        <w:rPr>
          <w:rFonts w:ascii="Trebuchet MS" w:hAnsi="Trebuchet MS" w:cs="Times New Roman"/>
          <w:sz w:val="20"/>
          <w:szCs w:val="18"/>
        </w:rPr>
        <w:t>e-mail-</w:t>
      </w:r>
      <w:hyperlink r:id="rId15" w:history="1">
        <w:r w:rsidRPr="002F5EB9">
          <w:rPr>
            <w:rStyle w:val="Hyperlink"/>
            <w:rFonts w:ascii="Trebuchet MS" w:hAnsi="Trebuchet MS" w:cs="Times New Roman"/>
            <w:b/>
            <w:bCs/>
            <w:sz w:val="20"/>
            <w:szCs w:val="18"/>
          </w:rPr>
          <w:t>principalpuri@gmail.com</w:t>
        </w:r>
      </w:hyperlink>
      <w:r>
        <w:t xml:space="preserve">, </w:t>
      </w:r>
      <w:r w:rsidRPr="00A75F1F">
        <w:rPr>
          <w:sz w:val="20"/>
          <w:szCs w:val="18"/>
        </w:rPr>
        <w:t>Established-1965</w:t>
      </w:r>
    </w:p>
    <w:p w:rsidR="00E03D85" w:rsidRPr="00E33153" w:rsidRDefault="00E03D85" w:rsidP="00E03D85">
      <w:pPr>
        <w:pStyle w:val="NoSpacing"/>
        <w:jc w:val="right"/>
        <w:rPr>
          <w:rFonts w:ascii="Comic Sans MS" w:hAnsi="Comic Sans MS"/>
          <w:w w:val="105"/>
          <w:sz w:val="18"/>
          <w:szCs w:val="18"/>
        </w:rPr>
      </w:pPr>
      <w:bookmarkStart w:id="0" w:name="_GoBack"/>
      <w:bookmarkEnd w:id="0"/>
      <w:r w:rsidRPr="00E33153">
        <w:rPr>
          <w:rFonts w:ascii="Arial Unicode MS" w:eastAsia="Arial Unicode MS" w:hAnsi="Arial Unicode MS" w:cs="Arial Unicode MS" w:hint="cs"/>
          <w:sz w:val="32"/>
          <w:szCs w:val="28"/>
          <w:cs/>
          <w:lang w:bidi="hi-IN"/>
        </w:rPr>
        <w:t>दिनांक:</w:t>
      </w:r>
      <w:r w:rsidRPr="00E33153">
        <w:rPr>
          <w:rFonts w:ascii="Arial Unicode MS" w:eastAsia="Arial Unicode MS" w:hAnsi="Arial Unicode MS" w:cs="Arial Unicode MS"/>
          <w:sz w:val="32"/>
          <w:szCs w:val="28"/>
          <w:lang w:bidi="hi-IN"/>
        </w:rPr>
        <w:t xml:space="preserve"> 30.03.2024</w:t>
      </w:r>
    </w:p>
    <w:p w:rsidR="00E03D85" w:rsidRDefault="00E03D85" w:rsidP="00E03D85">
      <w:pPr>
        <w:pStyle w:val="NoSpacing"/>
        <w:jc w:val="center"/>
        <w:rPr>
          <w:rFonts w:ascii="Comic Sans MS" w:hAnsi="Comic Sans MS"/>
          <w:w w:val="105"/>
          <w:sz w:val="20"/>
          <w:szCs w:val="20"/>
        </w:rPr>
      </w:pPr>
      <w:r w:rsidRPr="00045B13">
        <w:rPr>
          <w:rFonts w:ascii="Arial Unicode MS" w:eastAsia="Arial Unicode MS" w:hAnsi="Arial Unicode MS" w:cs="Arial Unicode MS" w:hint="cs"/>
          <w:sz w:val="36"/>
          <w:szCs w:val="32"/>
          <w:cs/>
          <w:lang w:bidi="hi-IN"/>
        </w:rPr>
        <w:t>नामांकन सूचना/Admission notice</w:t>
      </w:r>
    </w:p>
    <w:p w:rsidR="00E03D85" w:rsidRDefault="00E03D85" w:rsidP="00E03D85">
      <w:pPr>
        <w:pStyle w:val="NoSpacing"/>
        <w:jc w:val="both"/>
        <w:rPr>
          <w:rFonts w:ascii="Comic Sans MS" w:hAnsi="Comic Sans MS"/>
          <w:w w:val="105"/>
          <w:sz w:val="20"/>
          <w:szCs w:val="20"/>
        </w:rPr>
      </w:pPr>
    </w:p>
    <w:p w:rsidR="00E03D85" w:rsidRPr="00290F02" w:rsidRDefault="00E03D85" w:rsidP="00E03D85">
      <w:pPr>
        <w:pStyle w:val="NoSpacing"/>
        <w:jc w:val="both"/>
        <w:rPr>
          <w:rFonts w:ascii="Comic Sans MS" w:hAnsi="Comic Sans MS"/>
          <w:w w:val="105"/>
          <w:sz w:val="20"/>
          <w:szCs w:val="20"/>
        </w:rPr>
      </w:pPr>
      <w:r w:rsidRPr="00290F02">
        <w:rPr>
          <w:rFonts w:ascii="Comic Sans MS" w:hAnsi="Comic Sans MS"/>
          <w:w w:val="105"/>
          <w:sz w:val="20"/>
          <w:szCs w:val="20"/>
        </w:rPr>
        <w:t xml:space="preserve">Registration for Admission to </w:t>
      </w:r>
      <w:proofErr w:type="spellStart"/>
      <w:r w:rsidRPr="00290F02">
        <w:rPr>
          <w:rFonts w:ascii="Comic Sans MS" w:hAnsi="Comic Sans MS"/>
          <w:w w:val="105"/>
          <w:sz w:val="20"/>
          <w:szCs w:val="20"/>
        </w:rPr>
        <w:t>Balvatika</w:t>
      </w:r>
      <w:proofErr w:type="spellEnd"/>
      <w:r w:rsidRPr="00290F02">
        <w:rPr>
          <w:rFonts w:ascii="Comic Sans MS" w:hAnsi="Comic Sans MS"/>
          <w:w w:val="105"/>
          <w:sz w:val="20"/>
          <w:szCs w:val="20"/>
        </w:rPr>
        <w:t xml:space="preserve">-III &amp; Class I in </w:t>
      </w:r>
      <w:r w:rsidRPr="00290F02">
        <w:rPr>
          <w:rFonts w:ascii="Comic Sans MS" w:hAnsi="Comic Sans MS"/>
          <w:b/>
          <w:bCs/>
          <w:w w:val="105"/>
          <w:sz w:val="20"/>
          <w:szCs w:val="20"/>
        </w:rPr>
        <w:t>PM SHRI KENDRIYA VIDYALAYA</w:t>
      </w:r>
      <w:r w:rsidR="0097685B">
        <w:rPr>
          <w:rFonts w:ascii="Comic Sans MS" w:hAnsi="Comic Sans MS"/>
          <w:w w:val="105"/>
          <w:sz w:val="20"/>
          <w:szCs w:val="20"/>
        </w:rPr>
        <w:t xml:space="preserve">, </w:t>
      </w:r>
      <w:proofErr w:type="gramStart"/>
      <w:r w:rsidR="0097685B">
        <w:rPr>
          <w:rFonts w:ascii="Comic Sans MS" w:hAnsi="Comic Sans MS"/>
          <w:w w:val="105"/>
          <w:sz w:val="20"/>
          <w:szCs w:val="20"/>
        </w:rPr>
        <w:t xml:space="preserve">PURI </w:t>
      </w:r>
      <w:r w:rsidRPr="00290F02">
        <w:rPr>
          <w:rFonts w:ascii="Comic Sans MS" w:hAnsi="Comic Sans MS"/>
          <w:w w:val="105"/>
          <w:sz w:val="20"/>
          <w:szCs w:val="20"/>
        </w:rPr>
        <w:t xml:space="preserve"> for</w:t>
      </w:r>
      <w:proofErr w:type="gramEnd"/>
      <w:r w:rsidRPr="00290F02">
        <w:rPr>
          <w:rFonts w:ascii="Comic Sans MS" w:hAnsi="Comic Sans MS"/>
          <w:w w:val="105"/>
          <w:sz w:val="20"/>
          <w:szCs w:val="20"/>
        </w:rPr>
        <w:t xml:space="preserve">  the Academic Year 2024-25</w:t>
      </w:r>
      <w:r w:rsidRPr="00290F02">
        <w:rPr>
          <w:rFonts w:ascii="Comic Sans MS" w:hAnsi="Comic Sans MS" w:cs="Mangal"/>
          <w:w w:val="105"/>
          <w:sz w:val="20"/>
          <w:szCs w:val="20"/>
          <w:lang w:bidi="hi-IN"/>
        </w:rPr>
        <w:t xml:space="preserve"> </w:t>
      </w:r>
      <w:r w:rsidRPr="00290F02">
        <w:rPr>
          <w:rFonts w:ascii="Comic Sans MS" w:hAnsi="Comic Sans MS"/>
          <w:w w:val="105"/>
          <w:sz w:val="20"/>
          <w:szCs w:val="20"/>
        </w:rPr>
        <w:t xml:space="preserve"> will commence from 01.04.2024[Monday]</w:t>
      </w:r>
      <w:r w:rsidRPr="00290F02">
        <w:rPr>
          <w:rFonts w:ascii="Comic Sans MS" w:hAnsi="Comic Sans MS" w:cs="Mangal"/>
          <w:w w:val="105"/>
          <w:sz w:val="20"/>
          <w:szCs w:val="20"/>
          <w:lang w:bidi="hi-IN"/>
        </w:rPr>
        <w:t>(10.00AM)</w:t>
      </w:r>
      <w:r w:rsidRPr="00290F02">
        <w:rPr>
          <w:rFonts w:ascii="Comic Sans MS" w:hAnsi="Comic Sans MS"/>
          <w:w w:val="105"/>
          <w:sz w:val="20"/>
          <w:szCs w:val="20"/>
        </w:rPr>
        <w:t xml:space="preserve"> and last date of registration is 15.04.2024(05.00PM).</w:t>
      </w:r>
    </w:p>
    <w:p w:rsidR="00E03D85" w:rsidRPr="00290F02" w:rsidRDefault="00E03D85" w:rsidP="00E03D85">
      <w:pPr>
        <w:pStyle w:val="NoSpacing"/>
        <w:jc w:val="both"/>
        <w:rPr>
          <w:rFonts w:ascii="Comic Sans MS" w:hAnsi="Comic Sans MS"/>
          <w:w w:val="105"/>
          <w:sz w:val="20"/>
          <w:szCs w:val="20"/>
        </w:rPr>
      </w:pPr>
      <w:r w:rsidRPr="00290F02">
        <w:rPr>
          <w:rFonts w:ascii="Comic Sans MS" w:hAnsi="Comic Sans MS"/>
          <w:w w:val="105"/>
          <w:sz w:val="20"/>
          <w:szCs w:val="20"/>
        </w:rPr>
        <w:t xml:space="preserve">For admission in </w:t>
      </w:r>
      <w:r w:rsidRPr="00290F02">
        <w:rPr>
          <w:rFonts w:ascii="Comic Sans MS" w:hAnsi="Comic Sans MS"/>
          <w:b/>
          <w:bCs/>
          <w:w w:val="105"/>
          <w:sz w:val="20"/>
          <w:szCs w:val="20"/>
        </w:rPr>
        <w:t>BALVATIKA-III</w:t>
      </w:r>
      <w:r w:rsidRPr="00290F02">
        <w:rPr>
          <w:rFonts w:ascii="Comic Sans MS" w:hAnsi="Comic Sans MS"/>
          <w:w w:val="105"/>
          <w:sz w:val="20"/>
          <w:szCs w:val="20"/>
        </w:rPr>
        <w:t xml:space="preserve"> only </w:t>
      </w:r>
      <w:r w:rsidRPr="00290F02">
        <w:rPr>
          <w:rFonts w:ascii="Comic Sans MS" w:hAnsi="Comic Sans MS"/>
          <w:b/>
          <w:bCs/>
          <w:w w:val="105"/>
          <w:sz w:val="20"/>
          <w:szCs w:val="20"/>
        </w:rPr>
        <w:t>OFFLINE</w:t>
      </w:r>
      <w:r w:rsidRPr="00290F02">
        <w:rPr>
          <w:rFonts w:ascii="Comic Sans MS" w:hAnsi="Comic Sans MS"/>
          <w:w w:val="105"/>
          <w:sz w:val="20"/>
          <w:szCs w:val="20"/>
        </w:rPr>
        <w:t xml:space="preserve"> registration will be accepted. The registration form for </w:t>
      </w:r>
      <w:proofErr w:type="spellStart"/>
      <w:r w:rsidRPr="00290F02">
        <w:rPr>
          <w:rFonts w:ascii="Comic Sans MS" w:hAnsi="Comic Sans MS"/>
          <w:w w:val="105"/>
          <w:sz w:val="20"/>
          <w:szCs w:val="20"/>
        </w:rPr>
        <w:t>Balvatika</w:t>
      </w:r>
      <w:proofErr w:type="spellEnd"/>
      <w:r w:rsidRPr="00290F02">
        <w:rPr>
          <w:rFonts w:ascii="Comic Sans MS" w:hAnsi="Comic Sans MS"/>
          <w:w w:val="105"/>
          <w:sz w:val="20"/>
          <w:szCs w:val="20"/>
        </w:rPr>
        <w:t xml:space="preserve">-III can be collected on all working days between 11.00AM to 01.00PM. Registration form are available free of cost at the school. Parents may obtain it on showing the original DOB certificate of their wards and deposit the duly filled in registration form with all supporting </w:t>
      </w:r>
      <w:proofErr w:type="gramStart"/>
      <w:r w:rsidRPr="00290F02">
        <w:rPr>
          <w:rFonts w:ascii="Comic Sans MS" w:hAnsi="Comic Sans MS"/>
          <w:w w:val="105"/>
          <w:sz w:val="20"/>
          <w:szCs w:val="20"/>
        </w:rPr>
        <w:t>documents(</w:t>
      </w:r>
      <w:proofErr w:type="gramEnd"/>
      <w:r w:rsidRPr="00290F02">
        <w:rPr>
          <w:rFonts w:ascii="Comic Sans MS" w:hAnsi="Comic Sans MS"/>
          <w:w w:val="105"/>
          <w:sz w:val="20"/>
          <w:szCs w:val="20"/>
        </w:rPr>
        <w:t xml:space="preserve">attested copy) within the stipulated time. </w:t>
      </w:r>
    </w:p>
    <w:p w:rsidR="00E03D85" w:rsidRPr="00290F02" w:rsidRDefault="00E03D85" w:rsidP="00E03D85">
      <w:pPr>
        <w:pStyle w:val="NoSpacing"/>
        <w:jc w:val="both"/>
        <w:rPr>
          <w:rFonts w:ascii="Comic Sans MS" w:hAnsi="Comic Sans MS" w:cs="Mangal"/>
          <w:spacing w:val="-11"/>
          <w:w w:val="105"/>
          <w:sz w:val="20"/>
          <w:szCs w:val="20"/>
          <w:lang w:bidi="hi-IN"/>
        </w:rPr>
      </w:pPr>
      <w:r w:rsidRPr="00290F02">
        <w:rPr>
          <w:rFonts w:ascii="Comic Sans MS" w:hAnsi="Comic Sans MS" w:cs="Mangal"/>
          <w:spacing w:val="-11"/>
          <w:w w:val="105"/>
          <w:sz w:val="20"/>
          <w:szCs w:val="20"/>
          <w:lang w:bidi="hi-IN"/>
        </w:rPr>
        <w:t>O</w:t>
      </w:r>
      <w:r w:rsidRPr="00290F02">
        <w:rPr>
          <w:rFonts w:ascii="Comic Sans MS" w:hAnsi="Comic Sans MS" w:cs="Mangal"/>
          <w:spacing w:val="-11"/>
          <w:w w:val="105"/>
          <w:sz w:val="20"/>
          <w:szCs w:val="20"/>
          <w:cs/>
          <w:lang w:bidi="hi-IN"/>
        </w:rPr>
        <w:t xml:space="preserve">nly online registration would be accepted for admission in class-I and for registration one may log-in to  </w:t>
      </w:r>
      <w:hyperlink r:id="rId16" w:history="1">
        <w:r w:rsidRPr="00290F02">
          <w:rPr>
            <w:rStyle w:val="Hyperlink"/>
            <w:rFonts w:ascii="Comic Sans MS" w:eastAsia="Arial Unicode MS" w:hAnsi="Comic Sans MS"/>
            <w:w w:val="105"/>
            <w:sz w:val="20"/>
            <w:szCs w:val="20"/>
          </w:rPr>
          <w:t>http</w:t>
        </w:r>
        <w:r w:rsidRPr="00290F02">
          <w:rPr>
            <w:rStyle w:val="Hyperlink"/>
            <w:rFonts w:ascii="Comic Sans MS" w:eastAsia="Arial Unicode MS" w:hAnsi="Comic Sans MS"/>
            <w:w w:val="105"/>
            <w:sz w:val="20"/>
            <w:szCs w:val="20"/>
            <w:cs/>
            <w:lang w:bidi="hi-IN"/>
          </w:rPr>
          <w:t>s</w:t>
        </w:r>
        <w:r w:rsidRPr="00290F02">
          <w:rPr>
            <w:rStyle w:val="Hyperlink"/>
            <w:rFonts w:ascii="Comic Sans MS" w:eastAsia="Arial Unicode MS" w:hAnsi="Comic Sans MS"/>
            <w:w w:val="105"/>
            <w:sz w:val="20"/>
            <w:szCs w:val="20"/>
          </w:rPr>
          <w:t>://kvsonlineadmission.kvs.gov.in</w:t>
        </w:r>
      </w:hyperlink>
      <w:r w:rsidRPr="00290F02">
        <w:rPr>
          <w:rFonts w:ascii="Comic Sans MS" w:eastAsia="Arial Unicode MS" w:hAnsi="Comic Sans MS"/>
          <w:sz w:val="20"/>
          <w:szCs w:val="20"/>
          <w:lang w:val="en-IN" w:bidi="hi-IN"/>
        </w:rPr>
        <w:t xml:space="preserve"> </w:t>
      </w:r>
      <w:r w:rsidRPr="00290F02">
        <w:rPr>
          <w:rFonts w:ascii="Comic Sans MS" w:eastAsia="Arial Unicode MS" w:hAnsi="Comic Sans MS"/>
          <w:sz w:val="20"/>
          <w:szCs w:val="20"/>
          <w:cs/>
          <w:lang w:val="en-IN" w:bidi="hi-IN"/>
        </w:rPr>
        <w:t xml:space="preserve"> </w:t>
      </w:r>
    </w:p>
    <w:p w:rsidR="00E03D85" w:rsidRPr="00290F02" w:rsidRDefault="00E03D85" w:rsidP="00E03D85">
      <w:pPr>
        <w:jc w:val="both"/>
        <w:rPr>
          <w:rFonts w:ascii="Comic Sans MS" w:eastAsia="Arial Unicode MS" w:hAnsi="Comic Sans MS"/>
          <w:sz w:val="20"/>
        </w:rPr>
      </w:pPr>
      <w:r w:rsidRPr="00290F02">
        <w:rPr>
          <w:rFonts w:ascii="Comic Sans MS" w:hAnsi="Comic Sans MS"/>
          <w:sz w:val="20"/>
        </w:rPr>
        <w:t xml:space="preserve">Reckoning of age for all classes shall be as on </w:t>
      </w:r>
      <w:r w:rsidRPr="00290F02">
        <w:rPr>
          <w:rFonts w:ascii="Comic Sans MS" w:hAnsi="Comic Sans MS" w:cs="Arial Unicode MS"/>
          <w:sz w:val="20"/>
          <w:cs/>
        </w:rPr>
        <w:t>31.03.202</w:t>
      </w:r>
      <w:r w:rsidRPr="00290F02">
        <w:rPr>
          <w:rFonts w:ascii="Comic Sans MS" w:hAnsi="Comic Sans MS" w:cs="Arial Unicode MS"/>
          <w:sz w:val="20"/>
        </w:rPr>
        <w:t>4</w:t>
      </w:r>
      <w:r w:rsidRPr="00290F02">
        <w:rPr>
          <w:rFonts w:ascii="Comic Sans MS" w:hAnsi="Comic Sans MS"/>
          <w:sz w:val="20"/>
        </w:rPr>
        <w:t>. Reservation of seats will be as per KVS Admission Guidelines</w:t>
      </w:r>
      <w:r w:rsidRPr="00290F02">
        <w:rPr>
          <w:rFonts w:ascii="Comic Sans MS" w:hAnsi="Comic Sans MS"/>
          <w:sz w:val="20"/>
          <w:cs/>
        </w:rPr>
        <w:t>.</w:t>
      </w:r>
      <w:r w:rsidRPr="00290F02">
        <w:rPr>
          <w:rFonts w:ascii="Comic Sans MS" w:eastAsia="Arial Unicode MS" w:hAnsi="Comic Sans MS"/>
          <w:sz w:val="20"/>
          <w:lang w:val="en-IN"/>
        </w:rPr>
        <w:t xml:space="preserve"> Admission in KVs are not restricted to Central Govt. Employees and are open to all , only certain priorities</w:t>
      </w:r>
      <w:r w:rsidRPr="00290F02">
        <w:rPr>
          <w:rFonts w:ascii="Comic Sans MS" w:eastAsia="Arial Unicode MS" w:hAnsi="Comic Sans MS"/>
          <w:sz w:val="20"/>
          <w:cs/>
        </w:rPr>
        <w:t xml:space="preserve"> </w:t>
      </w:r>
      <w:r w:rsidRPr="00290F02">
        <w:rPr>
          <w:rFonts w:ascii="Comic Sans MS" w:eastAsia="Arial Unicode MS" w:hAnsi="Comic Sans MS"/>
          <w:sz w:val="20"/>
          <w:lang w:val="en-IN"/>
        </w:rPr>
        <w:t>have been laid down for different categories to regulate the admissions.</w:t>
      </w:r>
      <w:r w:rsidRPr="00290F02">
        <w:rPr>
          <w:rFonts w:ascii="Comic Sans MS" w:eastAsia="Arial Unicode MS" w:hAnsi="Comic Sans MS"/>
          <w:sz w:val="20"/>
        </w:rPr>
        <w:t xml:space="preserve">The admission guidelines for the session 2024-25 is available on the website </w:t>
      </w:r>
      <w:hyperlink r:id="rId17" w:history="1">
        <w:r w:rsidRPr="00290F02">
          <w:rPr>
            <w:rStyle w:val="Hyperlink"/>
            <w:rFonts w:ascii="Comic Sans MS" w:eastAsia="Arial Unicode MS" w:hAnsi="Comic Sans MS" w:cs="Arial Unicode MS"/>
            <w:sz w:val="20"/>
          </w:rPr>
          <w:t>https://kvsangathan.nic.in</w:t>
        </w:r>
      </w:hyperlink>
      <w:r w:rsidRPr="00290F02">
        <w:rPr>
          <w:rFonts w:ascii="Comic Sans MS" w:eastAsia="Arial Unicode MS" w:hAnsi="Comic Sans MS" w:cs="Arial Unicode MS"/>
          <w:sz w:val="20"/>
        </w:rPr>
        <w:t xml:space="preserve"> </w:t>
      </w:r>
      <w:r w:rsidRPr="00290F02">
        <w:rPr>
          <w:rFonts w:ascii="Comic Sans MS" w:eastAsia="Arial Unicode MS" w:hAnsi="Comic Sans MS" w:cs="Arial Unicode MS"/>
          <w:sz w:val="20"/>
          <w:cs/>
        </w:rPr>
        <w:t xml:space="preserve">and on </w:t>
      </w:r>
      <w:r w:rsidR="0097685B">
        <w:rPr>
          <w:rFonts w:ascii="Comic Sans MS" w:eastAsia="Arial Unicode MS" w:hAnsi="Comic Sans MS" w:cs="Arial Unicode MS"/>
          <w:sz w:val="20"/>
          <w:cs/>
        </w:rPr>
        <w:fldChar w:fldCharType="begin"/>
      </w:r>
      <w:r w:rsidR="0097685B">
        <w:rPr>
          <w:rFonts w:ascii="Comic Sans MS" w:eastAsia="Arial Unicode MS" w:hAnsi="Comic Sans MS" w:cs="Arial Unicode MS"/>
          <w:sz w:val="20"/>
          <w:cs/>
        </w:rPr>
        <w:instrText xml:space="preserve"> </w:instrText>
      </w:r>
      <w:r w:rsidR="0097685B">
        <w:rPr>
          <w:rFonts w:ascii="Comic Sans MS" w:eastAsia="Arial Unicode MS" w:hAnsi="Comic Sans MS" w:cs="Arial Unicode MS"/>
          <w:sz w:val="20"/>
        </w:rPr>
        <w:instrText xml:space="preserve">HYPERLINK </w:instrText>
      </w:r>
      <w:r w:rsidR="0097685B">
        <w:rPr>
          <w:rFonts w:ascii="Comic Sans MS" w:eastAsia="Arial Unicode MS" w:hAnsi="Comic Sans MS" w:cs="Arial Unicode MS"/>
          <w:sz w:val="20"/>
          <w:cs/>
        </w:rPr>
        <w:instrText>"</w:instrText>
      </w:r>
      <w:r w:rsidR="0097685B" w:rsidRPr="0097685B">
        <w:rPr>
          <w:rFonts w:ascii="Comic Sans MS" w:eastAsia="Arial Unicode MS" w:hAnsi="Comic Sans MS" w:cs="Arial Unicode MS"/>
          <w:sz w:val="20"/>
          <w:cs/>
        </w:rPr>
        <w:instrText>https://</w:instrText>
      </w:r>
      <w:r w:rsidR="0097685B" w:rsidRPr="0097685B">
        <w:rPr>
          <w:rFonts w:ascii="Comic Sans MS" w:eastAsia="Arial Unicode MS" w:hAnsi="Comic Sans MS" w:cs="Arial Unicode MS"/>
          <w:sz w:val="20"/>
        </w:rPr>
        <w:instrText>puri</w:instrText>
      </w:r>
      <w:r w:rsidR="0097685B" w:rsidRPr="0097685B">
        <w:rPr>
          <w:rFonts w:ascii="Comic Sans MS" w:eastAsia="Arial Unicode MS" w:hAnsi="Comic Sans MS" w:cs="Arial Unicode MS"/>
          <w:sz w:val="20"/>
          <w:cs/>
        </w:rPr>
        <w:instrText>.kvs.ac.in</w:instrText>
      </w:r>
      <w:r w:rsidR="0097685B">
        <w:rPr>
          <w:rFonts w:ascii="Comic Sans MS" w:eastAsia="Arial Unicode MS" w:hAnsi="Comic Sans MS" w:cs="Arial Unicode MS"/>
          <w:sz w:val="20"/>
          <w:cs/>
        </w:rPr>
        <w:instrText xml:space="preserve">" </w:instrText>
      </w:r>
      <w:r w:rsidR="0097685B">
        <w:rPr>
          <w:rFonts w:ascii="Comic Sans MS" w:eastAsia="Arial Unicode MS" w:hAnsi="Comic Sans MS" w:cs="Arial Unicode MS"/>
          <w:sz w:val="20"/>
          <w:cs/>
        </w:rPr>
        <w:fldChar w:fldCharType="separate"/>
      </w:r>
      <w:r w:rsidR="0097685B" w:rsidRPr="00000841">
        <w:rPr>
          <w:rStyle w:val="Hyperlink"/>
          <w:rFonts w:ascii="Comic Sans MS" w:eastAsia="Arial Unicode MS" w:hAnsi="Comic Sans MS" w:cs="Arial Unicode MS"/>
          <w:sz w:val="20"/>
          <w:cs/>
        </w:rPr>
        <w:t>https://</w:t>
      </w:r>
      <w:r w:rsidR="0097685B" w:rsidRPr="00000841">
        <w:rPr>
          <w:rStyle w:val="Hyperlink"/>
          <w:rFonts w:ascii="Comic Sans MS" w:eastAsia="Arial Unicode MS" w:hAnsi="Comic Sans MS" w:cs="Arial Unicode MS"/>
          <w:sz w:val="20"/>
        </w:rPr>
        <w:t>puri</w:t>
      </w:r>
      <w:r w:rsidR="0097685B" w:rsidRPr="00000841">
        <w:rPr>
          <w:rStyle w:val="Hyperlink"/>
          <w:rFonts w:ascii="Comic Sans MS" w:eastAsia="Arial Unicode MS" w:hAnsi="Comic Sans MS" w:cs="Arial Unicode MS"/>
          <w:sz w:val="20"/>
          <w:cs/>
        </w:rPr>
        <w:t>.kvs.ac.in</w:t>
      </w:r>
      <w:r w:rsidR="0097685B">
        <w:rPr>
          <w:rFonts w:ascii="Comic Sans MS" w:eastAsia="Arial Unicode MS" w:hAnsi="Comic Sans MS" w:cs="Arial Unicode MS"/>
          <w:sz w:val="20"/>
          <w:cs/>
        </w:rPr>
        <w:fldChar w:fldCharType="end"/>
      </w:r>
      <w:r w:rsidRPr="00290F02">
        <w:rPr>
          <w:rFonts w:ascii="Comic Sans MS" w:eastAsia="Arial Unicode MS" w:hAnsi="Comic Sans MS" w:cs="Arial Unicode MS"/>
          <w:sz w:val="20"/>
          <w:cs/>
        </w:rPr>
        <w:t xml:space="preserve"> .</w:t>
      </w:r>
    </w:p>
    <w:p w:rsidR="00E03D85" w:rsidRPr="00290F02" w:rsidRDefault="00E03D85" w:rsidP="00E03D85">
      <w:pPr>
        <w:pStyle w:val="NoSpacing"/>
        <w:jc w:val="both"/>
        <w:rPr>
          <w:rFonts w:ascii="Comic Sans MS" w:hAnsi="Comic Sans MS" w:cs="Mangal"/>
          <w:sz w:val="20"/>
          <w:szCs w:val="20"/>
          <w:lang w:bidi="hi-IN"/>
        </w:rPr>
      </w:pPr>
      <w:r w:rsidRPr="00290F02">
        <w:rPr>
          <w:rFonts w:ascii="Comic Sans MS" w:hAnsi="Comic Sans MS" w:cs="Mangal"/>
          <w:sz w:val="20"/>
          <w:szCs w:val="20"/>
          <w:lang w:bidi="hi-IN"/>
        </w:rPr>
        <w:t>There is no vacancy in class-II onward (Except class-XI),hence registration will not be entertained.</w:t>
      </w:r>
      <w:r w:rsidRPr="00290F02">
        <w:rPr>
          <w:rFonts w:ascii="Comic Sans MS" w:hAnsi="Comic Sans MS" w:cs="Arial Unicode MS"/>
          <w:sz w:val="20"/>
          <w:szCs w:val="20"/>
          <w:cs/>
          <w:lang w:bidi="hi-IN"/>
        </w:rPr>
        <w:t>The admission process for class-XI will start after declaration of final result of class-X and the same will be notified on appropriate time.</w:t>
      </w:r>
    </w:p>
    <w:p w:rsidR="00E03D85" w:rsidRPr="00290F02" w:rsidRDefault="00E03D85" w:rsidP="00E03D85">
      <w:pPr>
        <w:pStyle w:val="NoSpacing"/>
        <w:jc w:val="both"/>
        <w:rPr>
          <w:rFonts w:ascii="Comic Sans MS" w:hAnsi="Comic Sans MS" w:cs="Mangal"/>
          <w:sz w:val="20"/>
          <w:szCs w:val="20"/>
          <w:lang w:bidi="hi-IN"/>
        </w:rPr>
      </w:pPr>
      <w:r w:rsidRPr="00290F02">
        <w:rPr>
          <w:rFonts w:ascii="Comic Sans MS" w:hAnsi="Comic Sans MS" w:cs="Mangal"/>
          <w:sz w:val="20"/>
          <w:szCs w:val="20"/>
          <w:lang w:bidi="hi-IN"/>
        </w:rPr>
        <w:t>Mere registration will not confer the right to admission. Admission secured on the basis of any wrong certificate shall be cancelled and no appeal against such action shall be entertained.</w:t>
      </w:r>
    </w:p>
    <w:p w:rsidR="00E03D85" w:rsidRDefault="00E03D85" w:rsidP="00E03D85">
      <w:pPr>
        <w:rPr>
          <w:rFonts w:ascii="Comic Sans MS" w:eastAsia="Arial Unicode MS" w:hAnsi="Comic Sans MS" w:cs="Arial Unicode MS"/>
          <w:sz w:val="20"/>
        </w:rPr>
      </w:pPr>
      <w:r w:rsidRPr="00290F02">
        <w:rPr>
          <w:rFonts w:ascii="Comic Sans MS" w:hAnsi="Comic Sans MS"/>
          <w:sz w:val="20"/>
          <w:lang w:val="en-IN"/>
        </w:rPr>
        <w:t xml:space="preserve">All relevant information will be made available on </w:t>
      </w:r>
      <w:proofErr w:type="spellStart"/>
      <w:r w:rsidRPr="00290F02">
        <w:rPr>
          <w:rFonts w:ascii="Comic Sans MS" w:hAnsi="Comic Sans MS"/>
          <w:sz w:val="20"/>
          <w:lang w:val="en-IN"/>
        </w:rPr>
        <w:t>vidyalaya</w:t>
      </w:r>
      <w:proofErr w:type="spellEnd"/>
      <w:r w:rsidRPr="00290F02">
        <w:rPr>
          <w:rFonts w:ascii="Comic Sans MS" w:hAnsi="Comic Sans MS"/>
          <w:sz w:val="20"/>
          <w:lang w:val="en-IN"/>
        </w:rPr>
        <w:t xml:space="preserve"> website </w:t>
      </w:r>
      <w:hyperlink r:id="rId18" w:history="1">
        <w:r w:rsidR="0097685B" w:rsidRPr="00000841">
          <w:rPr>
            <w:rStyle w:val="Hyperlink"/>
            <w:rFonts w:ascii="Comic Sans MS" w:eastAsia="Arial Unicode MS" w:hAnsi="Comic Sans MS" w:cs="Arial Unicode MS"/>
            <w:sz w:val="20"/>
          </w:rPr>
          <w:t>https://puri.kvs.ac.in</w:t>
        </w:r>
      </w:hyperlink>
      <w:r w:rsidRPr="00290F02">
        <w:rPr>
          <w:rFonts w:ascii="Comic Sans MS" w:eastAsia="Arial Unicode MS" w:hAnsi="Comic Sans MS" w:cs="Arial Unicode MS"/>
          <w:sz w:val="20"/>
        </w:rPr>
        <w:t xml:space="preserve">   </w:t>
      </w:r>
    </w:p>
    <w:p w:rsidR="00E03D85" w:rsidRDefault="00E03D85" w:rsidP="00E03D85">
      <w:pPr>
        <w:pStyle w:val="NoSpacing"/>
        <w:jc w:val="right"/>
        <w:rPr>
          <w:rFonts w:cs="Arial Unicode MS"/>
          <w:szCs w:val="20"/>
          <w:lang w:bidi="hi-IN"/>
        </w:rPr>
      </w:pPr>
      <w:r>
        <w:rPr>
          <w:rFonts w:cs="Arial Unicode MS" w:hint="cs"/>
          <w:szCs w:val="20"/>
          <w:cs/>
          <w:lang w:bidi="hi-IN"/>
        </w:rPr>
        <w:t>प्राचार्य</w:t>
      </w:r>
      <w:r>
        <w:rPr>
          <w:rFonts w:cs="Mangal" w:hint="cs"/>
          <w:szCs w:val="20"/>
          <w:cs/>
          <w:lang w:bidi="hi-IN"/>
        </w:rPr>
        <w:t>/</w:t>
      </w:r>
      <w:r>
        <w:rPr>
          <w:rFonts w:cs="Mangal"/>
          <w:szCs w:val="20"/>
          <w:lang w:bidi="hi-IN"/>
        </w:rPr>
        <w:t>Principal</w:t>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4982"/>
      </w:tblGrid>
      <w:tr w:rsidR="00E03D85" w:rsidTr="00E03D85">
        <w:trPr>
          <w:jc w:val="right"/>
        </w:trPr>
        <w:tc>
          <w:tcPr>
            <w:tcW w:w="4111" w:type="dxa"/>
          </w:tcPr>
          <w:p w:rsidR="00E03D85" w:rsidRDefault="00E03D85" w:rsidP="00E03D85">
            <w:pPr>
              <w:pStyle w:val="NoSpacing"/>
              <w:jc w:val="center"/>
              <w:rPr>
                <w:rFonts w:cs="Arial Unicode MS"/>
                <w:noProof/>
                <w:lang w:bidi="hi-IN"/>
              </w:rPr>
            </w:pPr>
            <w:r>
              <w:rPr>
                <w:sz w:val="22"/>
              </w:rPr>
              <w:object w:dxaOrig="9315" w:dyaOrig="6510">
                <v:shape id="_x0000_i1026" type="#_x0000_t75" style="width:116.25pt;height:117.75pt" o:ole="">
                  <v:imagedata r:id="rId12" o:title=""/>
                </v:shape>
                <o:OLEObject Type="Embed" ProgID="PBrush" ShapeID="_x0000_i1026" DrawAspect="Content" ObjectID="_1773323095" r:id="rId19"/>
              </w:object>
            </w:r>
          </w:p>
        </w:tc>
        <w:tc>
          <w:tcPr>
            <w:tcW w:w="4982" w:type="dxa"/>
          </w:tcPr>
          <w:p w:rsidR="00E03D85" w:rsidRDefault="00E03D85" w:rsidP="00E03D85">
            <w:pPr>
              <w:pStyle w:val="NoSpacing"/>
              <w:jc w:val="right"/>
              <w:rPr>
                <w:rFonts w:ascii="Comic Sans MS" w:hAnsi="Comic Sans MS"/>
                <w:w w:val="105"/>
                <w:szCs w:val="20"/>
              </w:rPr>
            </w:pPr>
            <w:r>
              <w:rPr>
                <w:rFonts w:cs="Arial Unicode MS"/>
                <w:noProof/>
                <w:lang w:bidi="hi-IN"/>
              </w:rPr>
              <w:drawing>
                <wp:inline distT="0" distB="0" distL="0" distR="0">
                  <wp:extent cx="1628775" cy="1628775"/>
                  <wp:effectExtent l="19050" t="0" r="9525"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1628775" cy="1628775"/>
                          </a:xfrm>
                          <a:prstGeom prst="rect">
                            <a:avLst/>
                          </a:prstGeom>
                          <a:noFill/>
                          <a:ln w="9525">
                            <a:noFill/>
                            <a:miter lim="800000"/>
                            <a:headEnd/>
                            <a:tailEnd/>
                          </a:ln>
                        </pic:spPr>
                      </pic:pic>
                    </a:graphicData>
                  </a:graphic>
                </wp:inline>
              </w:drawing>
            </w:r>
          </w:p>
        </w:tc>
      </w:tr>
      <w:tr w:rsidR="00E03D85" w:rsidTr="00E03D85">
        <w:trPr>
          <w:jc w:val="right"/>
        </w:trPr>
        <w:tc>
          <w:tcPr>
            <w:tcW w:w="4111" w:type="dxa"/>
          </w:tcPr>
          <w:p w:rsidR="00E03D85" w:rsidRPr="008752C6" w:rsidRDefault="00E03D85" w:rsidP="00313632">
            <w:pPr>
              <w:pStyle w:val="NoSpacing"/>
              <w:jc w:val="both"/>
              <w:rPr>
                <w:rFonts w:ascii="Comic Sans MS" w:hAnsi="Comic Sans MS"/>
                <w:b/>
                <w:bCs/>
                <w:w w:val="105"/>
                <w:szCs w:val="20"/>
              </w:rPr>
            </w:pPr>
            <w:proofErr w:type="spellStart"/>
            <w:r w:rsidRPr="00E03D85">
              <w:rPr>
                <w:b/>
                <w:bCs/>
              </w:rPr>
              <w:t>Balvatika</w:t>
            </w:r>
            <w:proofErr w:type="spellEnd"/>
            <w:r w:rsidRPr="00E03D85">
              <w:rPr>
                <w:b/>
                <w:bCs/>
              </w:rPr>
              <w:t>-III</w:t>
            </w:r>
            <w:r>
              <w:t>: Only offline, Please visit to school.</w:t>
            </w:r>
          </w:p>
        </w:tc>
        <w:tc>
          <w:tcPr>
            <w:tcW w:w="4982" w:type="dxa"/>
          </w:tcPr>
          <w:p w:rsidR="00E03D85" w:rsidRPr="008752C6" w:rsidRDefault="00E03D85" w:rsidP="00E03D85">
            <w:pPr>
              <w:pStyle w:val="NoSpacing"/>
              <w:jc w:val="right"/>
              <w:rPr>
                <w:rFonts w:ascii="Comic Sans MS" w:hAnsi="Comic Sans MS"/>
                <w:b/>
                <w:bCs/>
                <w:w w:val="105"/>
                <w:szCs w:val="20"/>
              </w:rPr>
            </w:pPr>
            <w:r w:rsidRPr="008752C6">
              <w:rPr>
                <w:rFonts w:ascii="Comic Sans MS" w:hAnsi="Comic Sans MS"/>
                <w:b/>
                <w:bCs/>
                <w:w w:val="105"/>
                <w:szCs w:val="20"/>
              </w:rPr>
              <w:t>Scan for Class-I Registration</w:t>
            </w:r>
          </w:p>
        </w:tc>
      </w:tr>
    </w:tbl>
    <w:p w:rsidR="008562BE" w:rsidRDefault="008562BE" w:rsidP="00E41328"/>
    <w:sectPr w:rsidR="008562BE" w:rsidSect="00E33153">
      <w:pgSz w:w="12240" w:h="15840"/>
      <w:pgMar w:top="180" w:right="1041" w:bottom="284"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Kalinga">
    <w:altName w:val="Kalinga"/>
    <w:charset w:val="00"/>
    <w:family w:val="swiss"/>
    <w:pitch w:val="variable"/>
    <w:sig w:usb0="0008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30"/>
  <w:proofState w:spelling="clean" w:grammar="clean"/>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03D85"/>
    <w:rsid w:val="00204B07"/>
    <w:rsid w:val="004226ED"/>
    <w:rsid w:val="004F624F"/>
    <w:rsid w:val="008562BE"/>
    <w:rsid w:val="0097685B"/>
    <w:rsid w:val="00B71A6B"/>
    <w:rsid w:val="00E03D85"/>
    <w:rsid w:val="00E41328"/>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7233A0F4"/>
  <w15:docId w15:val="{D18F46E4-0E91-45D8-B318-A397A08F6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lang w:val="en-US" w:eastAsia="en-US" w:bidi="hi-IN"/>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cs="Mang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03D85"/>
    <w:pPr>
      <w:widowControl w:val="0"/>
      <w:autoSpaceDE w:val="0"/>
      <w:autoSpaceDN w:val="0"/>
      <w:spacing w:after="0" w:line="240" w:lineRule="auto"/>
    </w:pPr>
    <w:rPr>
      <w:rFonts w:ascii="Calibri" w:eastAsia="Calibri" w:hAnsi="Calibri" w:cs="Calibri"/>
      <w:szCs w:val="22"/>
      <w:lang w:bidi="ar-SA"/>
    </w:rPr>
  </w:style>
  <w:style w:type="character" w:styleId="Hyperlink">
    <w:name w:val="Hyperlink"/>
    <w:basedOn w:val="DefaultParagraphFont"/>
    <w:unhideWhenUsed/>
    <w:rsid w:val="00E03D85"/>
    <w:rPr>
      <w:color w:val="0000FF"/>
      <w:u w:val="single"/>
    </w:rPr>
  </w:style>
  <w:style w:type="paragraph" w:styleId="Header">
    <w:name w:val="header"/>
    <w:basedOn w:val="Normal"/>
    <w:link w:val="HeaderChar"/>
    <w:uiPriority w:val="99"/>
    <w:unhideWhenUsed/>
    <w:rsid w:val="00E03D85"/>
    <w:pPr>
      <w:tabs>
        <w:tab w:val="center" w:pos="4680"/>
        <w:tab w:val="right" w:pos="9360"/>
      </w:tabs>
      <w:spacing w:after="0" w:line="240" w:lineRule="auto"/>
    </w:pPr>
    <w:rPr>
      <w:rFonts w:ascii="Calibri" w:eastAsia="Times New Roman" w:hAnsi="Calibri"/>
    </w:rPr>
  </w:style>
  <w:style w:type="character" w:customStyle="1" w:styleId="HeaderChar">
    <w:name w:val="Header Char"/>
    <w:basedOn w:val="DefaultParagraphFont"/>
    <w:link w:val="Header"/>
    <w:uiPriority w:val="99"/>
    <w:rsid w:val="00E03D85"/>
    <w:rPr>
      <w:rFonts w:ascii="Calibri" w:eastAsia="Times New Roman" w:hAnsi="Calibri" w:cs="Mangal"/>
    </w:rPr>
  </w:style>
  <w:style w:type="table" w:styleId="TableGrid">
    <w:name w:val="Table Grid"/>
    <w:basedOn w:val="TableNormal"/>
    <w:uiPriority w:val="59"/>
    <w:rsid w:val="00E03D85"/>
    <w:pPr>
      <w:spacing w:after="0" w:line="240" w:lineRule="auto"/>
    </w:pPr>
    <w:rPr>
      <w:rFonts w:ascii="Calibri" w:eastAsia="Times New Roman" w:hAnsi="Calibri" w:cs="Mangal"/>
      <w:sz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uiPriority w:val="99"/>
    <w:semiHidden/>
    <w:unhideWhenUsed/>
    <w:rsid w:val="00E03D85"/>
    <w:rPr>
      <w:color w:val="800080" w:themeColor="followedHyperlink"/>
      <w:u w:val="single"/>
    </w:rPr>
  </w:style>
  <w:style w:type="paragraph" w:styleId="BalloonText">
    <w:name w:val="Balloon Text"/>
    <w:basedOn w:val="Normal"/>
    <w:link w:val="BalloonTextChar"/>
    <w:uiPriority w:val="99"/>
    <w:semiHidden/>
    <w:unhideWhenUsed/>
    <w:rsid w:val="00E03D85"/>
    <w:pPr>
      <w:spacing w:after="0" w:line="240" w:lineRule="auto"/>
    </w:pPr>
    <w:rPr>
      <w:rFonts w:ascii="Tahoma" w:hAnsi="Tahoma"/>
      <w:sz w:val="16"/>
      <w:szCs w:val="14"/>
    </w:rPr>
  </w:style>
  <w:style w:type="character" w:customStyle="1" w:styleId="BalloonTextChar">
    <w:name w:val="Balloon Text Char"/>
    <w:basedOn w:val="DefaultParagraphFont"/>
    <w:link w:val="BalloonText"/>
    <w:uiPriority w:val="99"/>
    <w:semiHidden/>
    <w:rsid w:val="00E03D85"/>
    <w:rPr>
      <w:rFonts w:ascii="Tahoma" w:hAnsi="Tahoma" w:cs="Mangal"/>
      <w:sz w:val="16"/>
      <w:szCs w:val="14"/>
    </w:rPr>
  </w:style>
  <w:style w:type="character" w:styleId="UnresolvedMention">
    <w:name w:val="Unresolved Mention"/>
    <w:basedOn w:val="DefaultParagraphFont"/>
    <w:uiPriority w:val="99"/>
    <w:semiHidden/>
    <w:unhideWhenUsed/>
    <w:rsid w:val="0097685B"/>
    <w:rPr>
      <w:color w:val="605E5C"/>
      <w:shd w:val="clear" w:color="auto" w:fill="E1DFDD"/>
    </w:rPr>
  </w:style>
  <w:style w:type="character" w:customStyle="1" w:styleId="NoSpacingChar">
    <w:name w:val="No Spacing Char"/>
    <w:basedOn w:val="DefaultParagraphFont"/>
    <w:link w:val="NoSpacing"/>
    <w:uiPriority w:val="1"/>
    <w:locked/>
    <w:rsid w:val="004226ED"/>
    <w:rPr>
      <w:rFonts w:ascii="Calibri" w:eastAsia="Calibri" w:hAnsi="Calibri" w:cs="Calibri"/>
      <w:szCs w:val="2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rincipalpuri@gmail.com" TargetMode="External"/><Relationship Id="rId13" Type="http://schemas.openxmlformats.org/officeDocument/2006/relationships/oleObject" Target="embeddings/oleObject1.bin"/><Relationship Id="rId18" Type="http://schemas.openxmlformats.org/officeDocument/2006/relationships/hyperlink" Target="https://puri.kvs.ac.in"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5.png"/><Relationship Id="rId17" Type="http://schemas.openxmlformats.org/officeDocument/2006/relationships/hyperlink" Target="https://kvsangathan.nic.in" TargetMode="External"/><Relationship Id="rId2" Type="http://schemas.openxmlformats.org/officeDocument/2006/relationships/settings" Target="settings.xml"/><Relationship Id="rId16" Type="http://schemas.openxmlformats.org/officeDocument/2006/relationships/hyperlink" Target="https://kvsonlineadmission.kvs.gov.in"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puri.kvs.ac.in" TargetMode="External"/><Relationship Id="rId5" Type="http://schemas.openxmlformats.org/officeDocument/2006/relationships/image" Target="media/image2.jpeg"/><Relationship Id="rId15" Type="http://schemas.openxmlformats.org/officeDocument/2006/relationships/hyperlink" Target="mailto:principalpuri@gmail.com" TargetMode="External"/><Relationship Id="rId10" Type="http://schemas.openxmlformats.org/officeDocument/2006/relationships/hyperlink" Target="https://kvsangathan.nic.in" TargetMode="External"/><Relationship Id="rId19" Type="http://schemas.openxmlformats.org/officeDocument/2006/relationships/oleObject" Target="embeddings/oleObject2.bin"/><Relationship Id="rId4" Type="http://schemas.openxmlformats.org/officeDocument/2006/relationships/image" Target="media/image1.jpeg"/><Relationship Id="rId9" Type="http://schemas.openxmlformats.org/officeDocument/2006/relationships/hyperlink" Target="https://kvsonlineadmission.kvs.gov.in"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2</Pages>
  <Words>771</Words>
  <Characters>4395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5156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acer</cp:lastModifiedBy>
  <cp:revision>11</cp:revision>
  <cp:lastPrinted>2024-03-30T10:11:00Z</cp:lastPrinted>
  <dcterms:created xsi:type="dcterms:W3CDTF">2024-03-30T10:00:00Z</dcterms:created>
  <dcterms:modified xsi:type="dcterms:W3CDTF">2024-03-30T11:28:00Z</dcterms:modified>
</cp:coreProperties>
</file>